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24" w:rsidRDefault="006B5A49" w:rsidP="00B114DE">
      <w:pPr>
        <w:jc w:val="center"/>
      </w:pPr>
      <w:r>
        <w:rPr>
          <w:noProof/>
          <w:lang w:eastAsia="pl-PL"/>
        </w:rPr>
        <w:drawing>
          <wp:inline distT="0" distB="0" distL="0" distR="0" wp14:anchorId="59BC8E46" wp14:editId="31AAECE5">
            <wp:extent cx="3252083" cy="1232452"/>
            <wp:effectExtent l="0" t="0" r="0" b="6350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44" cy="12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24" w:rsidRDefault="00BF0524" w:rsidP="00BF0524">
      <w:pPr>
        <w:spacing w:line="240" w:lineRule="auto"/>
        <w:ind w:right="-164" w:hanging="142"/>
        <w:contextualSpacing/>
        <w:jc w:val="center"/>
        <w:rPr>
          <w:b/>
          <w:color w:val="009900"/>
          <w:sz w:val="32"/>
        </w:rPr>
      </w:pPr>
    </w:p>
    <w:p w:rsidR="006A526E" w:rsidRDefault="006A526E" w:rsidP="00BF0524">
      <w:pPr>
        <w:spacing w:line="240" w:lineRule="auto"/>
        <w:ind w:right="-164" w:hanging="142"/>
        <w:contextualSpacing/>
        <w:jc w:val="center"/>
        <w:rPr>
          <w:b/>
          <w:color w:val="009900"/>
          <w:sz w:val="32"/>
        </w:rPr>
      </w:pPr>
      <w:r w:rsidRPr="007D5D8A">
        <w:rPr>
          <w:b/>
          <w:color w:val="009900"/>
          <w:sz w:val="32"/>
        </w:rPr>
        <w:t xml:space="preserve">Zapraszamy </w:t>
      </w:r>
      <w:r w:rsidR="007D5D8A" w:rsidRPr="007D5D8A">
        <w:rPr>
          <w:b/>
          <w:color w:val="009900"/>
          <w:sz w:val="32"/>
        </w:rPr>
        <w:t>na nasze bezpłatne</w:t>
      </w:r>
      <w:r w:rsidRPr="007D5D8A">
        <w:rPr>
          <w:b/>
          <w:color w:val="009900"/>
          <w:sz w:val="32"/>
        </w:rPr>
        <w:t xml:space="preserve"> seminaria w ramach Tygodnia Przedsiębiorcy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04"/>
        <w:gridCol w:w="1134"/>
        <w:gridCol w:w="1410"/>
        <w:gridCol w:w="7"/>
        <w:gridCol w:w="169"/>
        <w:gridCol w:w="4084"/>
      </w:tblGrid>
      <w:tr w:rsidR="002C5518" w:rsidRPr="00A8105A" w:rsidTr="007F517B">
        <w:trPr>
          <w:trHeight w:val="7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 seminarium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Termin 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Miejsce </w:t>
            </w:r>
          </w:p>
        </w:tc>
      </w:tr>
      <w:tr w:rsidR="002C5518" w:rsidRPr="00A8105A" w:rsidTr="007F517B">
        <w:trPr>
          <w:trHeight w:val="608"/>
        </w:trPr>
        <w:tc>
          <w:tcPr>
            <w:tcW w:w="3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518" w:rsidRPr="002C5518" w:rsidRDefault="002C5518" w:rsidP="008A5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GoBack" w:colFirst="3" w:colLast="3"/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Zatrudniam legalnie - współpraca ZUS </w:t>
            </w:r>
            <w:r w:rsidR="008A573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przy ustaleniu </w:t>
            </w: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i wypłacie świadczeń krótkoterminowych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23 września 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(poniedziałek)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Oddział w Kielcach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Kolberga 2a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25-620 Kielce</w:t>
            </w:r>
          </w:p>
        </w:tc>
      </w:tr>
      <w:tr w:rsidR="002C5518" w:rsidRPr="00A8105A" w:rsidTr="007F517B">
        <w:trPr>
          <w:trHeight w:val="574"/>
        </w:trPr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pod numerem telefonu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 </w:t>
            </w:r>
            <w:r w:rsidR="00E96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36 77 151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e-mail</w:t>
            </w:r>
          </w:p>
          <w:p w:rsidR="002C5518" w:rsidRPr="002C5518" w:rsidRDefault="00E96D92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Tomasz.Sowa@zus.pl</w:t>
            </w:r>
          </w:p>
        </w:tc>
      </w:tr>
      <w:bookmarkEnd w:id="0"/>
      <w:tr w:rsidR="002C5518" w:rsidRPr="00A8105A" w:rsidTr="007F517B">
        <w:trPr>
          <w:trHeight w:val="558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Prowadzisz pozarolniczą działalność gospodarczą lub zamierzasz podjąć prowadzenie działalności - zasady podlegania ubezpieczeniom społecznym oraz ustalania podstawy wymiaru składek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D757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 września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(wtorek)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Oddział w Kielcach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Kolberga 2a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25-620 Kielce</w:t>
            </w:r>
          </w:p>
        </w:tc>
      </w:tr>
      <w:tr w:rsidR="002C5518" w:rsidRPr="00A8105A" w:rsidTr="007F517B">
        <w:trPr>
          <w:trHeight w:val="576"/>
        </w:trPr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pod numerem telefonu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36 77 151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e-mail</w:t>
            </w:r>
          </w:p>
          <w:p w:rsidR="002C5518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Tomasz.Sowa@zus.pl</w:t>
            </w: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518" w:rsidRPr="00A8105A" w:rsidTr="007F517B">
        <w:trPr>
          <w:trHeight w:val="546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Zatrudniam legalnie - pracuję legalnie: ubezpieczenia unijne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25 września 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(środa)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Oddział w Kielcach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Kolberga 2a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25-620 Kielce</w:t>
            </w:r>
          </w:p>
        </w:tc>
      </w:tr>
      <w:tr w:rsidR="002C5518" w:rsidRPr="00A8105A" w:rsidTr="007F517B">
        <w:trPr>
          <w:trHeight w:val="564"/>
        </w:trPr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pod numerem telefonu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36 77 151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e-mail</w:t>
            </w:r>
          </w:p>
          <w:p w:rsidR="002C5518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Tomasz.Sowa@zus.pl</w:t>
            </w: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518" w:rsidRPr="00A8105A" w:rsidTr="007F517B">
        <w:trPr>
          <w:trHeight w:val="59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Pomoc w spłacie należności w ramach ulg udzielanych w Zakładzie Ubezpieczeń Społecznych dla przedsiębiorców w celu odzyskania płynności finansowej umożliwiającej kontynuowanie działalność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D757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 września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(czwartek)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Oddział w Kielcach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Kolberga 2a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25-620 Kielce</w:t>
            </w:r>
          </w:p>
        </w:tc>
      </w:tr>
      <w:tr w:rsidR="002C5518" w:rsidRPr="00A8105A" w:rsidTr="007F517B">
        <w:trPr>
          <w:trHeight w:val="721"/>
        </w:trPr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  <w:hideMark/>
          </w:tcPr>
          <w:p w:rsidR="002C5518" w:rsidRPr="00893218" w:rsidRDefault="002C5518" w:rsidP="007F51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5518" w:rsidRPr="002C5518" w:rsidRDefault="002C5518" w:rsidP="007F517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pod numerem telefonu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36 77 151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e-mail</w:t>
            </w:r>
          </w:p>
          <w:p w:rsidR="002C5518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Tomasz.Sowa@zus.pl</w:t>
            </w: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518" w:rsidRPr="00893218" w:rsidTr="007F517B">
        <w:trPr>
          <w:trHeight w:val="693"/>
        </w:trPr>
        <w:tc>
          <w:tcPr>
            <w:tcW w:w="3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9DD79"/>
            <w:vAlign w:val="center"/>
            <w:hideMark/>
          </w:tcPr>
          <w:p w:rsidR="002C5518" w:rsidRPr="00C354E7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września </w:t>
            </w: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</w:r>
            <w:r w:rsidRPr="00C35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piątek</w:t>
            </w:r>
            <w:r w:rsidRPr="00C35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Oddział w Kielcach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Kolberga 2a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25-620 Kielce</w:t>
            </w:r>
          </w:p>
        </w:tc>
      </w:tr>
      <w:tr w:rsidR="002C5518" w:rsidRPr="00893218" w:rsidTr="007F517B">
        <w:trPr>
          <w:trHeight w:val="567"/>
        </w:trPr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518" w:rsidRPr="008932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2C5518" w:rsidRPr="00C354E7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pod numerem telefonu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36 77 151</w:t>
            </w:r>
          </w:p>
          <w:p w:rsidR="00E96D92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e-mail</w:t>
            </w:r>
          </w:p>
          <w:p w:rsidR="002C5518" w:rsidRPr="002C5518" w:rsidRDefault="00E96D92" w:rsidP="00E9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Tomasz.Sowa@zus.pl</w:t>
            </w:r>
            <w:r w:rsidRPr="002C55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40A22" w:rsidRDefault="00240A22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BF0524" w:rsidRDefault="00BF0524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  <w:r>
        <w:rPr>
          <w:b/>
          <w:color w:val="009900"/>
          <w:sz w:val="32"/>
          <w:szCs w:val="25"/>
        </w:rPr>
        <w:t>P</w:t>
      </w:r>
      <w:r w:rsidRPr="00263397">
        <w:rPr>
          <w:b/>
          <w:color w:val="009900"/>
          <w:sz w:val="32"/>
          <w:szCs w:val="25"/>
        </w:rPr>
        <w:t xml:space="preserve">rosimy o zgłoszenie udziału w seminariach </w:t>
      </w:r>
      <w:r>
        <w:rPr>
          <w:b/>
          <w:color w:val="009900"/>
          <w:sz w:val="32"/>
          <w:szCs w:val="25"/>
        </w:rPr>
        <w:t xml:space="preserve">do </w:t>
      </w:r>
      <w:r w:rsidR="002C5518">
        <w:rPr>
          <w:b/>
          <w:color w:val="009900"/>
          <w:sz w:val="32"/>
          <w:szCs w:val="25"/>
        </w:rPr>
        <w:t>20</w:t>
      </w:r>
      <w:r>
        <w:rPr>
          <w:b/>
          <w:color w:val="009900"/>
          <w:sz w:val="32"/>
          <w:szCs w:val="25"/>
        </w:rPr>
        <w:t xml:space="preserve"> września</w:t>
      </w:r>
      <w:r w:rsidR="008F7139">
        <w:rPr>
          <w:b/>
          <w:color w:val="009900"/>
          <w:sz w:val="32"/>
          <w:szCs w:val="25"/>
        </w:rPr>
        <w:t xml:space="preserve"> 2019 r.</w:t>
      </w: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93"/>
        <w:gridCol w:w="1275"/>
        <w:gridCol w:w="142"/>
        <w:gridCol w:w="4394"/>
      </w:tblGrid>
      <w:tr w:rsidR="002C5518" w:rsidRPr="00A8105A" w:rsidTr="007F517B">
        <w:trPr>
          <w:trHeight w:val="858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C5518" w:rsidRPr="00A8105A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pl-PL"/>
              </w:rPr>
            </w:pPr>
            <w:r w:rsidRPr="007D5D8A">
              <w:rPr>
                <w:b/>
                <w:color w:val="009900"/>
                <w:sz w:val="32"/>
              </w:rPr>
              <w:t xml:space="preserve">Zapraszamy na </w:t>
            </w:r>
            <w:r>
              <w:rPr>
                <w:b/>
                <w:color w:val="009900"/>
                <w:sz w:val="32"/>
              </w:rPr>
              <w:t>dyżury ekspertów</w:t>
            </w:r>
            <w:r w:rsidRPr="007D5D8A">
              <w:rPr>
                <w:b/>
                <w:color w:val="009900"/>
                <w:sz w:val="32"/>
              </w:rPr>
              <w:t xml:space="preserve"> w ramach Tygodnia Przedsiębiorcy</w:t>
            </w:r>
          </w:p>
        </w:tc>
      </w:tr>
      <w:tr w:rsidR="002C5518" w:rsidRPr="00C82A61" w:rsidTr="007F517B">
        <w:trPr>
          <w:trHeight w:val="27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C82A61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Dyżury ekspertów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C82A61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Termin dyżuru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C5518" w:rsidRPr="00C82A61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Miejsce dyżuru</w:t>
            </w:r>
          </w:p>
        </w:tc>
      </w:tr>
      <w:tr w:rsidR="002C5518" w:rsidRPr="00A8105A" w:rsidTr="007F517B">
        <w:trPr>
          <w:trHeight w:val="1701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Ekspert z Urzędu Skarbowego</w:t>
            </w:r>
            <w:r w:rsidR="00E96D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E96D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</w:t>
            </w: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Kielcach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9DD79"/>
            <w:textDirection w:val="btLr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23 września </w:t>
            </w: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C55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(poniedziałek)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10:00 - 13:00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ZUS Oddział w Kielcach 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Piotrkowska 27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25-510 Kielce - sala obsługi klientów</w:t>
            </w:r>
          </w:p>
        </w:tc>
      </w:tr>
      <w:tr w:rsidR="002C5518" w:rsidRPr="00A8105A" w:rsidTr="007F517B">
        <w:trPr>
          <w:trHeight w:val="2278"/>
        </w:trPr>
        <w:tc>
          <w:tcPr>
            <w:tcW w:w="384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Ekspert z Państwowej Inspekcji Pracy w Kielcach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66"/>
            <w:textDirection w:val="btLr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 września</w:t>
            </w:r>
            <w:r w:rsidRPr="002C55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(wtorek)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18">
              <w:rPr>
                <w:rFonts w:ascii="Arial" w:hAnsi="Arial" w:cs="Arial"/>
                <w:sz w:val="18"/>
                <w:szCs w:val="18"/>
              </w:rPr>
              <w:t>10:00 - 13:00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ZUS Oddział w Kielcach 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Piotrkowska 27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25-510 Kielce - sala obsługi klientów</w:t>
            </w:r>
          </w:p>
        </w:tc>
      </w:tr>
      <w:tr w:rsidR="002C5518" w:rsidRPr="00A8105A" w:rsidTr="007F517B">
        <w:trPr>
          <w:trHeight w:val="2278"/>
        </w:trPr>
        <w:tc>
          <w:tcPr>
            <w:tcW w:w="3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Ekspert z Państwowego Funduszu Rehabilitacji Osób Niepełnosprawnych </w:t>
            </w: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 Kielcach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79DD79"/>
            <w:textDirection w:val="btLr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września</w:t>
            </w:r>
            <w:r w:rsidRPr="002C55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(środa)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18">
              <w:rPr>
                <w:rFonts w:ascii="Arial" w:hAnsi="Arial" w:cs="Arial"/>
                <w:sz w:val="18"/>
                <w:szCs w:val="18"/>
              </w:rPr>
              <w:t>10:00 - 13:00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ZUS Oddział w Kielcach 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Piotrkowska 27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25-510 Kielce - sala obsługi klientów</w:t>
            </w:r>
          </w:p>
        </w:tc>
      </w:tr>
      <w:tr w:rsidR="002C5518" w:rsidRPr="00A8105A" w:rsidTr="007F517B">
        <w:trPr>
          <w:trHeight w:val="1711"/>
        </w:trPr>
        <w:tc>
          <w:tcPr>
            <w:tcW w:w="384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Ekspert z Urzędu Skarbowego </w:t>
            </w:r>
            <w:r w:rsidR="00E96D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CC66"/>
            <w:textDirection w:val="btLr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 września</w:t>
            </w:r>
            <w:r w:rsidRPr="002C55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(czwartek)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18">
              <w:rPr>
                <w:rFonts w:ascii="Arial" w:hAnsi="Arial" w:cs="Arial"/>
                <w:sz w:val="18"/>
                <w:szCs w:val="18"/>
              </w:rPr>
              <w:t>10:00 - 13:00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ZUS Oddział w Kielcach 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Piotrkowska 27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25-510 Kielce - sala obsługi klientów</w:t>
            </w:r>
          </w:p>
        </w:tc>
      </w:tr>
      <w:tr w:rsidR="002C5518" w:rsidRPr="00A8105A" w:rsidTr="007F517B">
        <w:trPr>
          <w:trHeight w:val="1711"/>
        </w:trPr>
        <w:tc>
          <w:tcPr>
            <w:tcW w:w="3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Ekspert z Narodowego Funduszu Zdrowia </w:t>
            </w:r>
            <w:r w:rsidRPr="002C55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 Kielcach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66FF66"/>
            <w:textDirection w:val="btLr"/>
            <w:vAlign w:val="center"/>
            <w:hideMark/>
          </w:tcPr>
          <w:p w:rsidR="002C5518" w:rsidRPr="002C5518" w:rsidRDefault="002C5518" w:rsidP="007F51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 września</w:t>
            </w:r>
            <w:r w:rsidRPr="002C5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96D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(piątek)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18">
              <w:rPr>
                <w:rFonts w:ascii="Arial" w:hAnsi="Arial" w:cs="Arial"/>
                <w:sz w:val="18"/>
                <w:szCs w:val="18"/>
              </w:rPr>
              <w:t>10:00 - 13:00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ZUS Oddział w Kielcach 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Piotrkowska 27</w:t>
            </w:r>
          </w:p>
          <w:p w:rsidR="002C5518" w:rsidRPr="002C5518" w:rsidRDefault="002C5518" w:rsidP="007F5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5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25-510 Kielce - sala obsługi klientów</w:t>
            </w:r>
          </w:p>
        </w:tc>
      </w:tr>
    </w:tbl>
    <w:p w:rsidR="002C5518" w:rsidRDefault="002C5518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</w:p>
    <w:sectPr w:rsidR="002C5518" w:rsidSect="00BF0524">
      <w:footerReference w:type="default" r:id="rId9"/>
      <w:footerReference w:type="first" r:id="rId10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4E" w:rsidRDefault="00694F4E" w:rsidP="00F837F0">
      <w:pPr>
        <w:spacing w:after="0" w:line="240" w:lineRule="auto"/>
      </w:pPr>
      <w:r>
        <w:separator/>
      </w:r>
    </w:p>
  </w:endnote>
  <w:endnote w:type="continuationSeparator" w:id="0">
    <w:p w:rsidR="00694F4E" w:rsidRDefault="00694F4E" w:rsidP="00F8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D4" w:rsidRPr="006A526E" w:rsidRDefault="00BF0524" w:rsidP="00260602">
    <w:pPr>
      <w:pStyle w:val="Stopka"/>
      <w:spacing w:before="240"/>
      <w:jc w:val="center"/>
      <w:rPr>
        <w:rFonts w:ascii="Century Gothic" w:hAnsi="Century Gothic"/>
        <w:b/>
        <w:color w:val="009900"/>
      </w:rPr>
    </w:pPr>
    <w:r>
      <w:rPr>
        <w:noProof/>
        <w:lang w:eastAsia="pl-PL"/>
      </w:rPr>
      <w:drawing>
        <wp:inline distT="0" distB="0" distL="0" distR="0" wp14:anchorId="2413ACE8" wp14:editId="21DD05D1">
          <wp:extent cx="5971430" cy="628153"/>
          <wp:effectExtent l="0" t="0" r="0" b="635"/>
          <wp:docPr id="6" name="Obraz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213" w:rsidRPr="00DD7B0F">
      <w:rPr>
        <w:rFonts w:ascii="Century Gothic" w:hAnsi="Century Gothic"/>
        <w:b/>
        <w:noProof/>
        <w:color w:val="009900"/>
        <w:sz w:val="28"/>
        <w:lang w:eastAsia="pl-PL"/>
      </w:rPr>
      <w:drawing>
        <wp:anchor distT="0" distB="0" distL="114300" distR="114300" simplePos="0" relativeHeight="251658240" behindDoc="1" locked="0" layoutInCell="1" allowOverlap="1" wp14:anchorId="39AB0F42" wp14:editId="72751E01">
          <wp:simplePos x="0" y="0"/>
          <wp:positionH relativeFrom="column">
            <wp:posOffset>10917290</wp:posOffset>
          </wp:positionH>
          <wp:positionV relativeFrom="paragraph">
            <wp:posOffset>-689254</wp:posOffset>
          </wp:positionV>
          <wp:extent cx="3196590" cy="702945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S z rozwinięci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24" w:rsidRDefault="00BF0524" w:rsidP="00BF0524">
    <w:pPr>
      <w:pStyle w:val="Stopka"/>
      <w:jc w:val="center"/>
    </w:pPr>
  </w:p>
  <w:p w:rsidR="00BF0524" w:rsidRDefault="00BF0524" w:rsidP="00BF0524">
    <w:pPr>
      <w:pStyle w:val="Stopka"/>
      <w:jc w:val="right"/>
    </w:pPr>
    <w:r>
      <w:rPr>
        <w:noProof/>
        <w:lang w:eastAsia="pl-PL"/>
      </w:rPr>
      <w:drawing>
        <wp:inline distT="0" distB="0" distL="0" distR="0" wp14:anchorId="120D1410" wp14:editId="1AC75B7E">
          <wp:extent cx="5971430" cy="628153"/>
          <wp:effectExtent l="0" t="0" r="0" b="635"/>
          <wp:docPr id="3" name="Obraz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4E" w:rsidRDefault="00694F4E" w:rsidP="00F837F0">
      <w:pPr>
        <w:spacing w:after="0" w:line="240" w:lineRule="auto"/>
      </w:pPr>
      <w:r>
        <w:separator/>
      </w:r>
    </w:p>
  </w:footnote>
  <w:footnote w:type="continuationSeparator" w:id="0">
    <w:p w:rsidR="00694F4E" w:rsidRDefault="00694F4E" w:rsidP="00F83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A"/>
    <w:rsid w:val="00014FD9"/>
    <w:rsid w:val="000178AD"/>
    <w:rsid w:val="00066231"/>
    <w:rsid w:val="000A4339"/>
    <w:rsid w:val="000A5589"/>
    <w:rsid w:val="000B5213"/>
    <w:rsid w:val="000E381B"/>
    <w:rsid w:val="000E4DC0"/>
    <w:rsid w:val="00114026"/>
    <w:rsid w:val="00127780"/>
    <w:rsid w:val="00143DBB"/>
    <w:rsid w:val="001B1CD6"/>
    <w:rsid w:val="00240A22"/>
    <w:rsid w:val="00243039"/>
    <w:rsid w:val="00243B2F"/>
    <w:rsid w:val="00246A77"/>
    <w:rsid w:val="00260602"/>
    <w:rsid w:val="0028575A"/>
    <w:rsid w:val="00293C01"/>
    <w:rsid w:val="002C5518"/>
    <w:rsid w:val="002D45FC"/>
    <w:rsid w:val="00300F81"/>
    <w:rsid w:val="00360D77"/>
    <w:rsid w:val="003D2EF0"/>
    <w:rsid w:val="00446740"/>
    <w:rsid w:val="005A1121"/>
    <w:rsid w:val="00625A0C"/>
    <w:rsid w:val="00667F6A"/>
    <w:rsid w:val="00694F4E"/>
    <w:rsid w:val="006A526E"/>
    <w:rsid w:val="006A645C"/>
    <w:rsid w:val="006B5A49"/>
    <w:rsid w:val="006E3057"/>
    <w:rsid w:val="007118F5"/>
    <w:rsid w:val="00783AA5"/>
    <w:rsid w:val="007D5D8A"/>
    <w:rsid w:val="007F24D1"/>
    <w:rsid w:val="00806D76"/>
    <w:rsid w:val="00877381"/>
    <w:rsid w:val="00893218"/>
    <w:rsid w:val="008A342A"/>
    <w:rsid w:val="008A5734"/>
    <w:rsid w:val="008F7139"/>
    <w:rsid w:val="00905884"/>
    <w:rsid w:val="00911846"/>
    <w:rsid w:val="009763CC"/>
    <w:rsid w:val="0099421B"/>
    <w:rsid w:val="009D52CE"/>
    <w:rsid w:val="00A00299"/>
    <w:rsid w:val="00A50320"/>
    <w:rsid w:val="00A672D4"/>
    <w:rsid w:val="00A8105A"/>
    <w:rsid w:val="00A95C25"/>
    <w:rsid w:val="00AF72FB"/>
    <w:rsid w:val="00B05238"/>
    <w:rsid w:val="00B114DE"/>
    <w:rsid w:val="00B20610"/>
    <w:rsid w:val="00B5074D"/>
    <w:rsid w:val="00B51CD1"/>
    <w:rsid w:val="00B538C4"/>
    <w:rsid w:val="00B81F84"/>
    <w:rsid w:val="00BC0EBA"/>
    <w:rsid w:val="00BD1F60"/>
    <w:rsid w:val="00BD2FBB"/>
    <w:rsid w:val="00BE65E4"/>
    <w:rsid w:val="00BF0524"/>
    <w:rsid w:val="00C354E7"/>
    <w:rsid w:val="00C43677"/>
    <w:rsid w:val="00C567AF"/>
    <w:rsid w:val="00C82A61"/>
    <w:rsid w:val="00C847F7"/>
    <w:rsid w:val="00C938FC"/>
    <w:rsid w:val="00CE29CF"/>
    <w:rsid w:val="00CE5E27"/>
    <w:rsid w:val="00D7001B"/>
    <w:rsid w:val="00DA7F9A"/>
    <w:rsid w:val="00DB0073"/>
    <w:rsid w:val="00DB3ED4"/>
    <w:rsid w:val="00DB721E"/>
    <w:rsid w:val="00DD7B0F"/>
    <w:rsid w:val="00DE721F"/>
    <w:rsid w:val="00DF5228"/>
    <w:rsid w:val="00E52CC6"/>
    <w:rsid w:val="00E96D92"/>
    <w:rsid w:val="00F05788"/>
    <w:rsid w:val="00F14829"/>
    <w:rsid w:val="00F837F0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7108-1E25-4104-AE81-0C816EC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Szkalej, Paweł</cp:lastModifiedBy>
  <cp:revision>2</cp:revision>
  <cp:lastPrinted>2019-09-06T06:31:00Z</cp:lastPrinted>
  <dcterms:created xsi:type="dcterms:W3CDTF">2019-09-13T09:19:00Z</dcterms:created>
  <dcterms:modified xsi:type="dcterms:W3CDTF">2019-09-13T09:19:00Z</dcterms:modified>
</cp:coreProperties>
</file>