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02" w:rsidRPr="00257498" w:rsidRDefault="00454A02" w:rsidP="00257498">
      <w:pPr>
        <w:jc w:val="center"/>
        <w:rPr>
          <w:b/>
        </w:rPr>
      </w:pPr>
      <w:r w:rsidRPr="00257498">
        <w:rPr>
          <w:b/>
        </w:rPr>
        <w:t>Stanowisko</w:t>
      </w:r>
    </w:p>
    <w:p w:rsidR="00454A02" w:rsidRPr="00257498" w:rsidRDefault="00454A02" w:rsidP="00257498">
      <w:pPr>
        <w:jc w:val="center"/>
        <w:rPr>
          <w:b/>
        </w:rPr>
      </w:pPr>
      <w:r w:rsidRPr="00257498">
        <w:rPr>
          <w:b/>
        </w:rPr>
        <w:t>Senatu Uniwersytetu Mikołaja Kopernika</w:t>
      </w:r>
    </w:p>
    <w:p w:rsidR="00454A02" w:rsidRPr="00257498" w:rsidRDefault="00454A02" w:rsidP="00257498">
      <w:pPr>
        <w:jc w:val="center"/>
        <w:rPr>
          <w:b/>
        </w:rPr>
      </w:pPr>
      <w:r w:rsidRPr="00257498">
        <w:rPr>
          <w:b/>
        </w:rPr>
        <w:t>z dnia 26 stycznia 2016 roku</w:t>
      </w:r>
    </w:p>
    <w:p w:rsidR="00454A02" w:rsidRPr="00257498" w:rsidRDefault="00454A02" w:rsidP="00257498">
      <w:pPr>
        <w:jc w:val="center"/>
        <w:rPr>
          <w:b/>
        </w:rPr>
      </w:pPr>
      <w:r w:rsidRPr="00257498">
        <w:rPr>
          <w:b/>
        </w:rPr>
        <w:t>w sprawie</w:t>
      </w:r>
      <w:r>
        <w:rPr>
          <w:b/>
        </w:rPr>
        <w:t xml:space="preserve"> zachowania</w:t>
      </w:r>
      <w:r w:rsidRPr="00257498">
        <w:rPr>
          <w:b/>
        </w:rPr>
        <w:t xml:space="preserve"> integralności UMK</w:t>
      </w:r>
    </w:p>
    <w:p w:rsidR="00454A02" w:rsidRDefault="00454A02"/>
    <w:p w:rsidR="00454A02" w:rsidRDefault="00454A02"/>
    <w:p w:rsidR="00454A02" w:rsidRDefault="00454A02" w:rsidP="00257498">
      <w:pPr>
        <w:ind w:firstLine="708"/>
        <w:jc w:val="both"/>
      </w:pPr>
      <w:r>
        <w:t>W 2003 roku społeczności Uniwersytetu Mikołaja Kopernika w Toruniu i Akademii Medycznej im. Ludwika Rydygiera w Bydgoszczy dostrzegły szanse wynikające z budowy wspólnej uczelni. Stało się tak ze świ</w:t>
      </w:r>
      <w:r w:rsidR="00EF0310">
        <w:t xml:space="preserve">adomością, że integracja ta </w:t>
      </w:r>
      <w:r>
        <w:t>pomoże w ro</w:t>
      </w:r>
      <w:r w:rsidR="00071EF1">
        <w:t>zwoju regionu</w:t>
      </w:r>
      <w:bookmarkStart w:id="0" w:name="_GoBack"/>
      <w:bookmarkEnd w:id="0"/>
      <w:r>
        <w:t xml:space="preserve"> i całej polskiej nauki. Przez trzynaście kolejnych lat nie stało się nic, co podważyłoby tamte nadzieje i przekreśliłoby możliwość integracji naszych społeczności. Wspólnie – 17 wydziałów -  tworzymy jeden z najlepszych polskich uniwersytetów i najsilniejszą uczelnię północnej Polski.</w:t>
      </w:r>
    </w:p>
    <w:p w:rsidR="00454A02" w:rsidRDefault="00454A02" w:rsidP="00257498">
      <w:pPr>
        <w:ind w:firstLine="708"/>
        <w:jc w:val="both"/>
      </w:pPr>
      <w:r>
        <w:t>Integralność Uniwersytetu Mikołaja Kopernika jest wartością nadrzędną, którą można realizować przy pełnym poszanowaniu jego różnorodności, autonomii jednostek, wielości ocen i opinii  stanowiących razem tradycję i fundament każdego prawdziwego uniwersytetu. Jej wyrazem jest poszukiwanie wspólnych celów i realizacja wspólnego interesu całej Uczelni, zgodna współpraca wszystkich jednostek oraz równe traktowanie wszystkich grup tworzących naszą wspólnotę, a więc studentów, pracowników naukowo-dydaktycznych, pracowników administracji i obsługi.</w:t>
      </w:r>
      <w:r w:rsidR="00EF0310">
        <w:t xml:space="preserve"> </w:t>
      </w:r>
    </w:p>
    <w:p w:rsidR="00454A02" w:rsidRDefault="00454A02" w:rsidP="00257498">
      <w:pPr>
        <w:ind w:firstLine="708"/>
        <w:jc w:val="both"/>
      </w:pPr>
      <w:r>
        <w:t>Senat UMK  - jako reprezentacja całej wspólnoty naszej Uczelni - opowiada się za zachowaniem tej integralności i wzmacnianiem wszystkich wartości stanowiących o sile naszej wspólnoty. Senat wyraża jednocześnie stanowisko, że wszelkie sprawy istotne dla rozwoju Uniwersytetu, zwłaszcza kwestie budzące odmienne opinie i oceny, powinny być przedmiotem wewnętrznych dyskusji toczonych z poszanowaniem autonomii uniwersytetu nie zaś polem rozgrywek dla podmiotów zewnętrznych, zwłaszcza mających charakter polityczny.</w:t>
      </w:r>
    </w:p>
    <w:sectPr w:rsidR="00454A02" w:rsidSect="008A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65"/>
    <w:rsid w:val="000170CC"/>
    <w:rsid w:val="00071EF1"/>
    <w:rsid w:val="00117793"/>
    <w:rsid w:val="00150218"/>
    <w:rsid w:val="001658B3"/>
    <w:rsid w:val="001903B8"/>
    <w:rsid w:val="00257498"/>
    <w:rsid w:val="002F4036"/>
    <w:rsid w:val="003836D3"/>
    <w:rsid w:val="00392A0B"/>
    <w:rsid w:val="00454A02"/>
    <w:rsid w:val="004732B1"/>
    <w:rsid w:val="004F3573"/>
    <w:rsid w:val="0055529B"/>
    <w:rsid w:val="006C1DE2"/>
    <w:rsid w:val="00867FD3"/>
    <w:rsid w:val="008A4138"/>
    <w:rsid w:val="008A42C4"/>
    <w:rsid w:val="008F4A75"/>
    <w:rsid w:val="008F63E1"/>
    <w:rsid w:val="009A662A"/>
    <w:rsid w:val="00A83565"/>
    <w:rsid w:val="00BE2732"/>
    <w:rsid w:val="00C331D0"/>
    <w:rsid w:val="00D501DD"/>
    <w:rsid w:val="00E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C1D99C-9E50-419B-BFAA-2133433C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2C4"/>
    <w:pPr>
      <w:spacing w:line="360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Stanowisko</vt:lpstr>
    </vt:vector>
  </TitlesOfParts>
  <Company>UMK Toruń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</dc:title>
  <dc:subject/>
  <dc:creator>user</dc:creator>
  <cp:keywords/>
  <dc:description/>
  <cp:lastModifiedBy>m.czyzniewski</cp:lastModifiedBy>
  <cp:revision>3</cp:revision>
  <dcterms:created xsi:type="dcterms:W3CDTF">2016-01-26T17:45:00Z</dcterms:created>
  <dcterms:modified xsi:type="dcterms:W3CDTF">2016-01-26T19:20:00Z</dcterms:modified>
</cp:coreProperties>
</file>