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AA" w:rsidRPr="008D0484" w:rsidRDefault="001E7DAA" w:rsidP="001E7DAA">
      <w:pPr>
        <w:autoSpaceDE w:val="0"/>
        <w:autoSpaceDN w:val="0"/>
        <w:adjustRightInd w:val="0"/>
        <w:spacing w:after="0"/>
        <w:ind w:right="-284"/>
        <w:jc w:val="center"/>
        <w:rPr>
          <w:rFonts w:ascii="Arial Narrow" w:hAnsi="Arial Narrow" w:cs="Helvetica-Bold"/>
          <w:b/>
          <w:bCs/>
        </w:rPr>
      </w:pPr>
      <w:r w:rsidRPr="008D0484">
        <w:rPr>
          <w:rFonts w:ascii="Arial Narrow" w:hAnsi="Arial Narrow" w:cs="Helvetica-Bold"/>
          <w:b/>
          <w:bCs/>
        </w:rPr>
        <w:t>Zgłoszenie produktu lub usługi do konkursu i plebiscytu</w:t>
      </w:r>
      <w:r w:rsidRPr="006D7E1E">
        <w:rPr>
          <w:rFonts w:cs="Helvetica-Bold"/>
          <w:b/>
          <w:bCs/>
        </w:rPr>
        <w:t xml:space="preserve"> </w:t>
      </w:r>
      <w:r w:rsidR="00BA343A" w:rsidRPr="00BA343A">
        <w:rPr>
          <w:rFonts w:cs="Helvetica-Bold"/>
          <w:b/>
          <w:bCs/>
          <w:noProof/>
          <w:lang w:eastAsia="pl-PL"/>
        </w:rPr>
        <w:drawing>
          <wp:inline distT="0" distB="0" distL="0" distR="0" wp14:anchorId="55D892F4" wp14:editId="0DAB8171">
            <wp:extent cx="675252" cy="469740"/>
            <wp:effectExtent l="0" t="0" r="0" b="6985"/>
            <wp:docPr id="21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252" cy="46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43A">
        <w:rPr>
          <w:rFonts w:cs="Helvetica-Bold"/>
          <w:b/>
          <w:bCs/>
        </w:rPr>
        <w:t xml:space="preserve"> </w:t>
      </w:r>
      <w:r w:rsidR="00BA343A" w:rsidRPr="008D0484">
        <w:rPr>
          <w:rFonts w:ascii="Arial Narrow" w:hAnsi="Arial Narrow" w:cs="Helvetica-Bold"/>
          <w:b/>
          <w:bCs/>
        </w:rPr>
        <w:t>201</w:t>
      </w:r>
      <w:r w:rsidR="00FE1DC8">
        <w:rPr>
          <w:rFonts w:ascii="Arial Narrow" w:hAnsi="Arial Narrow" w:cs="Helvetica-Bold"/>
          <w:b/>
          <w:bCs/>
        </w:rPr>
        <w:t>8</w:t>
      </w:r>
    </w:p>
    <w:p w:rsidR="001E7DAA" w:rsidRPr="006D7E1E" w:rsidRDefault="001E7DAA" w:rsidP="001E7DAA">
      <w:pPr>
        <w:autoSpaceDE w:val="0"/>
        <w:autoSpaceDN w:val="0"/>
        <w:adjustRightInd w:val="0"/>
        <w:ind w:right="-284"/>
        <w:rPr>
          <w:rFonts w:cs="Helvetica"/>
        </w:rPr>
      </w:pPr>
    </w:p>
    <w:p w:rsidR="001E7DAA" w:rsidRPr="008D0484" w:rsidRDefault="001E7DAA" w:rsidP="001E7DAA">
      <w:pPr>
        <w:autoSpaceDE w:val="0"/>
        <w:autoSpaceDN w:val="0"/>
        <w:adjustRightInd w:val="0"/>
        <w:spacing w:line="360" w:lineRule="auto"/>
        <w:ind w:left="567" w:right="-284"/>
        <w:rPr>
          <w:rFonts w:ascii="Arial Narrow" w:hAnsi="Arial Narrow" w:cs="Helvetica"/>
          <w:sz w:val="20"/>
          <w:szCs w:val="20"/>
        </w:rPr>
      </w:pPr>
      <w:r w:rsidRPr="008D0484">
        <w:rPr>
          <w:rFonts w:ascii="Arial Narrow" w:hAnsi="Arial Narrow" w:cs="Helvetica"/>
          <w:sz w:val="20"/>
          <w:szCs w:val="20"/>
        </w:rPr>
        <w:t>Nazwa i opis zgłaszanego produktu (usługi):  ……………………………………………………………………………</w:t>
      </w:r>
    </w:p>
    <w:p w:rsidR="001E7DAA" w:rsidRPr="008D0484" w:rsidRDefault="001E7DAA" w:rsidP="001E7DAA">
      <w:pPr>
        <w:autoSpaceDE w:val="0"/>
        <w:autoSpaceDN w:val="0"/>
        <w:adjustRightInd w:val="0"/>
        <w:spacing w:line="360" w:lineRule="auto"/>
        <w:ind w:left="567" w:right="-284"/>
        <w:rPr>
          <w:rFonts w:ascii="Arial Narrow" w:hAnsi="Arial Narrow" w:cs="Helvetica"/>
          <w:sz w:val="20"/>
          <w:szCs w:val="20"/>
        </w:rPr>
      </w:pPr>
      <w:r w:rsidRPr="008D0484">
        <w:rPr>
          <w:rFonts w:ascii="Arial Narrow" w:hAnsi="Arial Narrow" w:cs="Helvetica"/>
          <w:sz w:val="20"/>
          <w:szCs w:val="20"/>
        </w:rPr>
        <w:t>…………………………………………………………………………………………..........................................................</w:t>
      </w:r>
    </w:p>
    <w:p w:rsidR="001E7DAA" w:rsidRPr="008D0484" w:rsidRDefault="001E7DAA" w:rsidP="001E7DAA">
      <w:pPr>
        <w:autoSpaceDE w:val="0"/>
        <w:autoSpaceDN w:val="0"/>
        <w:adjustRightInd w:val="0"/>
        <w:spacing w:line="360" w:lineRule="auto"/>
        <w:ind w:left="567" w:right="-284"/>
        <w:rPr>
          <w:rFonts w:ascii="Arial Narrow" w:hAnsi="Arial Narrow" w:cs="Helvetica"/>
          <w:sz w:val="20"/>
          <w:szCs w:val="20"/>
        </w:rPr>
      </w:pPr>
      <w:r w:rsidRPr="008D0484">
        <w:rPr>
          <w:rFonts w:ascii="Arial Narrow" w:hAnsi="Arial Narrow" w:cs="Helvetica"/>
          <w:sz w:val="20"/>
          <w:szCs w:val="20"/>
        </w:rPr>
        <w:t>…………………………………………………………………………………………..........................................................</w:t>
      </w:r>
    </w:p>
    <w:p w:rsidR="001E7DAA" w:rsidRPr="008D0484" w:rsidRDefault="001E7DAA" w:rsidP="001E7DAA">
      <w:pPr>
        <w:autoSpaceDE w:val="0"/>
        <w:autoSpaceDN w:val="0"/>
        <w:adjustRightInd w:val="0"/>
        <w:spacing w:line="360" w:lineRule="auto"/>
        <w:ind w:left="567" w:right="-284"/>
        <w:rPr>
          <w:rFonts w:ascii="Arial Narrow" w:hAnsi="Arial Narrow" w:cs="Helvetica"/>
          <w:sz w:val="20"/>
          <w:szCs w:val="20"/>
        </w:rPr>
      </w:pPr>
      <w:r w:rsidRPr="008D0484">
        <w:rPr>
          <w:rFonts w:ascii="Arial Narrow" w:hAnsi="Arial Narrow" w:cs="Helvetica"/>
          <w:sz w:val="20"/>
          <w:szCs w:val="20"/>
        </w:rPr>
        <w:t>Nazwa firmy: ..................................................................................................................................      NIP:.............................................................................</w:t>
      </w:r>
    </w:p>
    <w:p w:rsidR="001E7DAA" w:rsidRPr="008D0484" w:rsidRDefault="001E7DAA" w:rsidP="001E7DAA">
      <w:pPr>
        <w:autoSpaceDE w:val="0"/>
        <w:autoSpaceDN w:val="0"/>
        <w:adjustRightInd w:val="0"/>
        <w:spacing w:line="360" w:lineRule="auto"/>
        <w:ind w:left="567" w:right="-284"/>
        <w:rPr>
          <w:rFonts w:ascii="Arial Narrow" w:hAnsi="Arial Narrow" w:cs="Helvetica"/>
          <w:sz w:val="20"/>
          <w:szCs w:val="20"/>
        </w:rPr>
      </w:pPr>
      <w:r w:rsidRPr="008D0484">
        <w:rPr>
          <w:rFonts w:ascii="Arial Narrow" w:hAnsi="Arial Narrow" w:cs="Helvetica"/>
          <w:sz w:val="20"/>
          <w:szCs w:val="20"/>
        </w:rPr>
        <w:t>Adres: ........................................................................................................................,....................</w:t>
      </w:r>
    </w:p>
    <w:p w:rsidR="001E7DAA" w:rsidRPr="008D0484" w:rsidRDefault="001E7DAA" w:rsidP="001E7DAA">
      <w:pPr>
        <w:autoSpaceDE w:val="0"/>
        <w:autoSpaceDN w:val="0"/>
        <w:adjustRightInd w:val="0"/>
        <w:spacing w:line="360" w:lineRule="auto"/>
        <w:ind w:left="567" w:right="-284"/>
        <w:rPr>
          <w:rFonts w:ascii="Arial Narrow" w:hAnsi="Arial Narrow" w:cs="Helvetica"/>
          <w:sz w:val="20"/>
          <w:szCs w:val="20"/>
        </w:rPr>
      </w:pPr>
      <w:r w:rsidRPr="008D0484">
        <w:rPr>
          <w:rFonts w:ascii="Arial Narrow" w:hAnsi="Arial Narrow" w:cs="Helvetica"/>
          <w:sz w:val="20"/>
          <w:szCs w:val="20"/>
        </w:rPr>
        <w:t>Telefon: .....................................</w:t>
      </w:r>
      <w:r w:rsidR="008D0484" w:rsidRPr="008D0484">
        <w:rPr>
          <w:rFonts w:ascii="Arial Narrow" w:hAnsi="Arial Narrow" w:cs="Helvetica"/>
          <w:sz w:val="20"/>
          <w:szCs w:val="20"/>
        </w:rPr>
        <w:t>.................................</w:t>
      </w:r>
    </w:p>
    <w:p w:rsidR="001E7DAA" w:rsidRPr="008D0484" w:rsidRDefault="001E7DAA" w:rsidP="001E7DAA">
      <w:pPr>
        <w:autoSpaceDE w:val="0"/>
        <w:autoSpaceDN w:val="0"/>
        <w:adjustRightInd w:val="0"/>
        <w:spacing w:line="360" w:lineRule="auto"/>
        <w:ind w:left="567" w:right="-284"/>
        <w:rPr>
          <w:rFonts w:ascii="Arial Narrow" w:hAnsi="Arial Narrow" w:cs="Helvetica"/>
          <w:sz w:val="20"/>
          <w:szCs w:val="20"/>
        </w:rPr>
      </w:pPr>
      <w:r w:rsidRPr="008D0484">
        <w:rPr>
          <w:rFonts w:ascii="Arial Narrow" w:hAnsi="Arial Narrow" w:cs="Helvetica"/>
          <w:sz w:val="20"/>
          <w:szCs w:val="20"/>
        </w:rPr>
        <w:t>email: .............................................................................................................................................</w:t>
      </w:r>
    </w:p>
    <w:p w:rsidR="001E7DAA" w:rsidRPr="008D0484" w:rsidRDefault="001E7DAA" w:rsidP="001E7DAA">
      <w:pPr>
        <w:autoSpaceDE w:val="0"/>
        <w:autoSpaceDN w:val="0"/>
        <w:adjustRightInd w:val="0"/>
        <w:spacing w:line="360" w:lineRule="auto"/>
        <w:ind w:left="567" w:right="-284"/>
        <w:rPr>
          <w:rFonts w:ascii="Arial Narrow" w:hAnsi="Arial Narrow" w:cs="Helvetica"/>
          <w:sz w:val="20"/>
          <w:szCs w:val="20"/>
        </w:rPr>
      </w:pPr>
      <w:r w:rsidRPr="008D0484">
        <w:rPr>
          <w:rFonts w:ascii="Arial Narrow" w:hAnsi="Arial Narrow" w:cs="Helvetica"/>
          <w:sz w:val="20"/>
          <w:szCs w:val="20"/>
        </w:rPr>
        <w:t>www: ..............................................................................................................................................</w:t>
      </w:r>
    </w:p>
    <w:p w:rsidR="001E7DAA" w:rsidRPr="008D0484" w:rsidRDefault="001E7DAA" w:rsidP="001E7DAA">
      <w:pPr>
        <w:autoSpaceDE w:val="0"/>
        <w:autoSpaceDN w:val="0"/>
        <w:adjustRightInd w:val="0"/>
        <w:spacing w:line="360" w:lineRule="auto"/>
        <w:ind w:left="567" w:right="-284"/>
        <w:rPr>
          <w:rFonts w:ascii="Arial Narrow" w:hAnsi="Arial Narrow" w:cs="Helvetica"/>
          <w:sz w:val="20"/>
          <w:szCs w:val="20"/>
        </w:rPr>
      </w:pPr>
      <w:r w:rsidRPr="008D0484">
        <w:rPr>
          <w:rFonts w:ascii="Arial Narrow" w:hAnsi="Arial Narrow" w:cs="Helvetica"/>
          <w:sz w:val="20"/>
          <w:szCs w:val="20"/>
        </w:rPr>
        <w:t>Miejsce prowadzenia działalno</w:t>
      </w:r>
      <w:r w:rsidRPr="008D0484">
        <w:rPr>
          <w:rFonts w:ascii="Arial Narrow" w:eastAsia="TTE1DF6C48t00" w:hAnsi="Arial Narrow" w:cs="TTE1DF6C48t00"/>
          <w:sz w:val="20"/>
          <w:szCs w:val="20"/>
        </w:rPr>
        <w:t>ś</w:t>
      </w:r>
      <w:r w:rsidRPr="008D0484">
        <w:rPr>
          <w:rFonts w:ascii="Arial Narrow" w:hAnsi="Arial Narrow" w:cs="Helvetica"/>
          <w:sz w:val="20"/>
          <w:szCs w:val="20"/>
        </w:rPr>
        <w:t>ci:..................................................................................................</w:t>
      </w:r>
    </w:p>
    <w:p w:rsidR="001E7DAA" w:rsidRPr="008D0484" w:rsidRDefault="001E7DAA" w:rsidP="001E7DAA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ascii="Arial Narrow" w:eastAsia="TTE1DF6C48t00" w:hAnsi="Arial Narrow" w:cs="TTE1DF6C48t00"/>
          <w:sz w:val="20"/>
          <w:szCs w:val="20"/>
        </w:rPr>
      </w:pPr>
      <w:r w:rsidRPr="008D0484">
        <w:rPr>
          <w:rFonts w:ascii="Arial Narrow" w:hAnsi="Arial Narrow" w:cs="Helvetica"/>
          <w:sz w:val="20"/>
          <w:szCs w:val="20"/>
        </w:rPr>
        <w:t>Jeste</w:t>
      </w:r>
      <w:r w:rsidRPr="008D0484">
        <w:rPr>
          <w:rFonts w:ascii="Arial Narrow" w:eastAsia="TTE1DF6C48t00" w:hAnsi="Arial Narrow" w:cs="TTE1DF6C48t00"/>
          <w:sz w:val="20"/>
          <w:szCs w:val="20"/>
        </w:rPr>
        <w:t>ś</w:t>
      </w:r>
      <w:r w:rsidRPr="008D0484">
        <w:rPr>
          <w:rFonts w:ascii="Arial Narrow" w:hAnsi="Arial Narrow" w:cs="Helvetica"/>
          <w:sz w:val="20"/>
          <w:szCs w:val="20"/>
        </w:rPr>
        <w:t>my płatnikiem podatku VAT i wyra</w:t>
      </w:r>
      <w:r w:rsidRPr="008D0484">
        <w:rPr>
          <w:rFonts w:ascii="Arial Narrow" w:eastAsia="TTE1DF6C48t00" w:hAnsi="Arial Narrow" w:cs="TTE1DF6C48t00"/>
          <w:sz w:val="20"/>
          <w:szCs w:val="20"/>
        </w:rPr>
        <w:t>ża</w:t>
      </w:r>
      <w:r w:rsidRPr="008D0484">
        <w:rPr>
          <w:rFonts w:ascii="Arial Narrow" w:hAnsi="Arial Narrow" w:cs="Helvetica"/>
          <w:sz w:val="20"/>
          <w:szCs w:val="20"/>
        </w:rPr>
        <w:t>my zgod</w:t>
      </w:r>
      <w:r w:rsidRPr="008D0484">
        <w:rPr>
          <w:rFonts w:ascii="Arial Narrow" w:eastAsia="TTE1DF6C48t00" w:hAnsi="Arial Narrow" w:cs="TTE1DF6C48t00"/>
          <w:sz w:val="20"/>
          <w:szCs w:val="20"/>
        </w:rPr>
        <w:t xml:space="preserve">ę </w:t>
      </w:r>
      <w:r w:rsidRPr="008D0484">
        <w:rPr>
          <w:rFonts w:ascii="Arial Narrow" w:hAnsi="Arial Narrow" w:cs="Helvetica"/>
          <w:sz w:val="20"/>
          <w:szCs w:val="20"/>
        </w:rPr>
        <w:t>na wystawienie faktury VAT tytułem pokrycia kosztów prezentacji plebiscytowych w mediach Organizatora na kwot</w:t>
      </w:r>
      <w:r w:rsidRPr="008D0484">
        <w:rPr>
          <w:rFonts w:ascii="Arial Narrow" w:eastAsia="TTE1DF6C48t00" w:hAnsi="Arial Narrow" w:cs="TTE1DF6C48t00"/>
          <w:sz w:val="20"/>
          <w:szCs w:val="20"/>
        </w:rPr>
        <w:t>ę:</w:t>
      </w:r>
    </w:p>
    <w:p w:rsidR="008D0484" w:rsidRPr="008D0484" w:rsidRDefault="001E7DAA" w:rsidP="001E7DAA">
      <w:pPr>
        <w:autoSpaceDE w:val="0"/>
        <w:autoSpaceDN w:val="0"/>
        <w:adjustRightInd w:val="0"/>
        <w:ind w:left="360" w:right="-284"/>
        <w:jc w:val="both"/>
        <w:rPr>
          <w:rFonts w:ascii="Arial Narrow" w:hAnsi="Arial Narrow" w:cs="Arial"/>
          <w:sz w:val="20"/>
          <w:szCs w:val="20"/>
        </w:rPr>
      </w:pPr>
      <w:r w:rsidRPr="008D0484">
        <w:rPr>
          <w:rFonts w:ascii="Arial Narrow" w:hAnsi="Arial Narrow" w:cs="Helvetica"/>
          <w:b/>
          <w:sz w:val="20"/>
          <w:szCs w:val="20"/>
        </w:rPr>
        <w:t>□ 2.000 zł + 23% VAT</w:t>
      </w:r>
      <w:r w:rsidRPr="008D0484">
        <w:rPr>
          <w:rFonts w:ascii="Arial Narrow" w:hAnsi="Arial Narrow" w:cs="Helvetica"/>
          <w:sz w:val="20"/>
          <w:szCs w:val="20"/>
        </w:rPr>
        <w:t xml:space="preserve"> za jeden zgłoszony </w:t>
      </w:r>
      <w:r w:rsidRPr="008D0484">
        <w:rPr>
          <w:rFonts w:ascii="Arial Narrow" w:hAnsi="Arial Narrow" w:cs="Arial"/>
          <w:sz w:val="20"/>
          <w:szCs w:val="20"/>
        </w:rPr>
        <w:t xml:space="preserve">produkt lub usługę </w:t>
      </w:r>
    </w:p>
    <w:p w:rsidR="001E7DAA" w:rsidRPr="008D0484" w:rsidRDefault="001E7DAA" w:rsidP="001E7DAA">
      <w:pPr>
        <w:autoSpaceDE w:val="0"/>
        <w:autoSpaceDN w:val="0"/>
        <w:adjustRightInd w:val="0"/>
        <w:ind w:left="360" w:right="-284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8D0484">
        <w:rPr>
          <w:rFonts w:ascii="Arial Narrow" w:hAnsi="Arial Narrow" w:cs="Helvetica"/>
          <w:b/>
          <w:sz w:val="20"/>
          <w:szCs w:val="20"/>
        </w:rPr>
        <w:t>□ 3500 zł + 23% VAT</w:t>
      </w:r>
      <w:r w:rsidRPr="008D0484">
        <w:rPr>
          <w:rFonts w:ascii="Arial Narrow" w:hAnsi="Arial Narrow" w:cs="Helvetica"/>
          <w:sz w:val="20"/>
          <w:szCs w:val="20"/>
        </w:rPr>
        <w:t xml:space="preserve"> za dwa zgłoszone </w:t>
      </w:r>
      <w:r w:rsidRPr="008D0484">
        <w:rPr>
          <w:rFonts w:ascii="Arial Narrow" w:hAnsi="Arial Narrow" w:cs="Arial"/>
          <w:sz w:val="20"/>
          <w:szCs w:val="20"/>
        </w:rPr>
        <w:t xml:space="preserve">produkty lub usługi </w:t>
      </w:r>
    </w:p>
    <w:p w:rsidR="008D0484" w:rsidRDefault="008D0484" w:rsidP="008D0484">
      <w:pPr>
        <w:autoSpaceDE w:val="0"/>
        <w:autoSpaceDN w:val="0"/>
        <w:adjustRightInd w:val="0"/>
        <w:ind w:right="-284"/>
        <w:jc w:val="both"/>
        <w:rPr>
          <w:rFonts w:ascii="Arial Narrow" w:hAnsi="Arial Narrow" w:cs="Helvetica"/>
          <w:b/>
          <w:sz w:val="20"/>
          <w:szCs w:val="20"/>
        </w:rPr>
      </w:pPr>
      <w:r>
        <w:rPr>
          <w:rFonts w:ascii="Arial Narrow" w:hAnsi="Arial Narrow" w:cs="Helvetica"/>
          <w:b/>
          <w:sz w:val="20"/>
          <w:szCs w:val="20"/>
        </w:rPr>
        <w:t xml:space="preserve">        </w:t>
      </w:r>
      <w:r w:rsidR="001E7DAA" w:rsidRPr="008D0484">
        <w:rPr>
          <w:rFonts w:ascii="Arial Narrow" w:hAnsi="Arial Narrow" w:cs="Helvetica"/>
          <w:b/>
          <w:sz w:val="20"/>
          <w:szCs w:val="20"/>
        </w:rPr>
        <w:t>□ 1600 zł + 23% VAT</w:t>
      </w:r>
      <w:r w:rsidR="001E7DAA" w:rsidRPr="008D0484">
        <w:rPr>
          <w:rFonts w:ascii="Arial Narrow" w:hAnsi="Arial Narrow" w:cs="Helvetica"/>
          <w:sz w:val="20"/>
          <w:szCs w:val="20"/>
        </w:rPr>
        <w:t xml:space="preserve"> za jeden produkt lub usługę </w:t>
      </w:r>
      <w:r w:rsidR="001E7DAA" w:rsidRPr="008D0484">
        <w:rPr>
          <w:rFonts w:ascii="Arial Narrow" w:hAnsi="Arial Narrow" w:cs="Arial"/>
          <w:sz w:val="20"/>
          <w:szCs w:val="20"/>
        </w:rPr>
        <w:t xml:space="preserve">jeśli uczestnik brał udział w co najmniej jednej z poprzednich edycji 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Helvetica"/>
          <w:b/>
          <w:sz w:val="20"/>
          <w:szCs w:val="20"/>
        </w:rPr>
        <w:t xml:space="preserve">     </w:t>
      </w:r>
    </w:p>
    <w:p w:rsidR="001E7DAA" w:rsidRPr="008D0484" w:rsidRDefault="008D0484" w:rsidP="008D0484">
      <w:pPr>
        <w:autoSpaceDE w:val="0"/>
        <w:autoSpaceDN w:val="0"/>
        <w:adjustRightInd w:val="0"/>
        <w:ind w:right="-284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Helvetica"/>
          <w:b/>
          <w:sz w:val="20"/>
          <w:szCs w:val="20"/>
        </w:rPr>
        <w:t xml:space="preserve">            </w:t>
      </w:r>
      <w:r w:rsidR="001E7DAA" w:rsidRPr="008D0484">
        <w:rPr>
          <w:rFonts w:ascii="Arial Narrow" w:hAnsi="Arial Narrow" w:cs="Arial"/>
          <w:sz w:val="20"/>
          <w:szCs w:val="20"/>
        </w:rPr>
        <w:t xml:space="preserve">Plebiscytu </w:t>
      </w:r>
    </w:p>
    <w:p w:rsidR="008D0484" w:rsidRPr="008D0484" w:rsidRDefault="00D276A9" w:rsidP="008D0484">
      <w:pPr>
        <w:shd w:val="clear" w:color="auto" w:fill="FFFFFF"/>
        <w:spacing w:after="0" w:line="375" w:lineRule="atLeast"/>
        <w:ind w:firstLine="360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Prezentacje</w:t>
      </w:r>
      <w:r w:rsidR="008D0484" w:rsidRPr="008D048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plebiscytowe obejmują:</w:t>
      </w:r>
    </w:p>
    <w:p w:rsidR="008D0484" w:rsidRPr="008D0484" w:rsidRDefault="008D0484" w:rsidP="008D0484">
      <w:pPr>
        <w:numPr>
          <w:ilvl w:val="0"/>
          <w:numId w:val="1"/>
        </w:numPr>
        <w:shd w:val="clear" w:color="auto" w:fill="FFFFFF"/>
        <w:spacing w:after="0" w:line="375" w:lineRule="atLeast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D048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Wizytówka produktu w magazynowym wydaniu Dziennika Bałtyckiego, </w:t>
      </w:r>
      <w:r w:rsidR="00FE1DC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13 i 19 </w:t>
      </w:r>
      <w:r w:rsidRPr="008D0484">
        <w:rPr>
          <w:rFonts w:ascii="Arial Narrow" w:eastAsia="Times New Roman" w:hAnsi="Arial Narrow" w:cs="Arial"/>
          <w:sz w:val="20"/>
          <w:szCs w:val="20"/>
          <w:lang w:eastAsia="pl-PL"/>
        </w:rPr>
        <w:t>kwietnia 201</w:t>
      </w:r>
      <w:r w:rsidR="00FE1DC8">
        <w:rPr>
          <w:rFonts w:ascii="Arial Narrow" w:eastAsia="Times New Roman" w:hAnsi="Arial Narrow" w:cs="Arial"/>
          <w:sz w:val="20"/>
          <w:szCs w:val="20"/>
          <w:lang w:eastAsia="pl-PL"/>
        </w:rPr>
        <w:t>8</w:t>
      </w:r>
      <w:r w:rsidRPr="008D048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r.</w:t>
      </w:r>
    </w:p>
    <w:p w:rsidR="008D0484" w:rsidRPr="008D0484" w:rsidRDefault="008D0484" w:rsidP="008D0484">
      <w:pPr>
        <w:numPr>
          <w:ilvl w:val="0"/>
          <w:numId w:val="1"/>
        </w:numPr>
        <w:shd w:val="clear" w:color="auto" w:fill="FFFFFF"/>
        <w:spacing w:after="0" w:line="375" w:lineRule="atLeast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D048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Reklama produktu w wydaniu codziennym Dziennika Bałtyckiego (format ¼ strony 129,5 x 151,6 mm) - jednorazowa emisja w czasie trwania akcji w wybranym dniu: </w:t>
      </w:r>
      <w:r w:rsidR="00FE1DC8">
        <w:rPr>
          <w:rFonts w:ascii="Arial Narrow" w:eastAsia="Times New Roman" w:hAnsi="Arial Narrow" w:cs="Arial"/>
          <w:sz w:val="20"/>
          <w:szCs w:val="20"/>
          <w:lang w:eastAsia="pl-PL"/>
        </w:rPr>
        <w:t>9, 12, 16 , 19 kwietnia 2018</w:t>
      </w:r>
      <w:r w:rsidRPr="008D048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r.</w:t>
      </w:r>
    </w:p>
    <w:p w:rsidR="008D0484" w:rsidRPr="008D0484" w:rsidRDefault="008D0484" w:rsidP="008D0484">
      <w:pPr>
        <w:numPr>
          <w:ilvl w:val="0"/>
          <w:numId w:val="1"/>
        </w:numPr>
        <w:shd w:val="clear" w:color="auto" w:fill="FFFFFF"/>
        <w:spacing w:after="0" w:line="375" w:lineRule="atLeast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D0484">
        <w:rPr>
          <w:rFonts w:ascii="Arial Narrow" w:eastAsia="Times New Roman" w:hAnsi="Arial Narrow" w:cs="Arial"/>
          <w:sz w:val="20"/>
          <w:szCs w:val="20"/>
          <w:lang w:eastAsia="pl-PL"/>
        </w:rPr>
        <w:t>Prezentacja redakcyjna w opisowej galerii do 2000 znaków oraz 8 zdjęć prezentujących produkt lub usługę biorącą udział w plebiscycie, w specjalnym serwisie na www.dziennikbaltycki.pl</w:t>
      </w:r>
    </w:p>
    <w:p w:rsidR="008D0484" w:rsidRPr="008D0484" w:rsidRDefault="00FE1DC8" w:rsidP="008D0484">
      <w:pPr>
        <w:numPr>
          <w:ilvl w:val="0"/>
          <w:numId w:val="1"/>
        </w:numPr>
        <w:shd w:val="clear" w:color="auto" w:fill="FFFFFF"/>
        <w:spacing w:after="0" w:line="375" w:lineRule="atLeast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Kampania </w:t>
      </w:r>
      <w:proofErr w:type="spellStart"/>
      <w:r>
        <w:rPr>
          <w:rFonts w:ascii="Arial Narrow" w:eastAsia="Times New Roman" w:hAnsi="Arial Narrow" w:cs="Arial"/>
          <w:sz w:val="20"/>
          <w:szCs w:val="20"/>
          <w:lang w:eastAsia="pl-PL"/>
        </w:rPr>
        <w:t>bannerowa</w:t>
      </w:r>
      <w:proofErr w:type="spellEnd"/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 w serwisie </w:t>
      </w:r>
      <w:r w:rsidR="008D0484" w:rsidRPr="008D048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dziennikbaltycki.pl – emisja 7 dni, </w:t>
      </w:r>
      <w:proofErr w:type="spellStart"/>
      <w:r w:rsidR="008D0484" w:rsidRPr="008D0484">
        <w:rPr>
          <w:rFonts w:ascii="Arial Narrow" w:eastAsia="Times New Roman" w:hAnsi="Arial Narrow" w:cs="Arial"/>
          <w:sz w:val="20"/>
          <w:szCs w:val="20"/>
          <w:lang w:eastAsia="pl-PL"/>
        </w:rPr>
        <w:t>capping</w:t>
      </w:r>
      <w:proofErr w:type="spellEnd"/>
      <w:r w:rsidR="008D0484" w:rsidRPr="008D048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3 na kampanię, 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30</w:t>
      </w:r>
      <w:r w:rsidR="008D0484" w:rsidRPr="008D048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000 odsłon</w:t>
      </w:r>
    </w:p>
    <w:p w:rsidR="008D0484" w:rsidRPr="008D0484" w:rsidRDefault="008D0484" w:rsidP="008D0484">
      <w:pPr>
        <w:numPr>
          <w:ilvl w:val="0"/>
          <w:numId w:val="1"/>
        </w:numPr>
        <w:shd w:val="clear" w:color="auto" w:fill="FFFFFF"/>
        <w:spacing w:after="150" w:line="375" w:lineRule="atLeast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D048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Prezentacja produktu (reklama – format ¼ strony (129,5 x 151,6 mm) w podsumowującym całą akcję dodatku TOP PRODUKT, w dniu </w:t>
      </w:r>
      <w:r w:rsidR="00FE1DC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30 </w:t>
      </w:r>
      <w:r w:rsidRPr="008D0484">
        <w:rPr>
          <w:rFonts w:ascii="Arial Narrow" w:eastAsia="Times New Roman" w:hAnsi="Arial Narrow" w:cs="Arial"/>
          <w:sz w:val="20"/>
          <w:szCs w:val="20"/>
          <w:lang w:eastAsia="pl-PL"/>
        </w:rPr>
        <w:t>kwietnia 201</w:t>
      </w:r>
      <w:r w:rsidR="00FE1DC8">
        <w:rPr>
          <w:rFonts w:ascii="Arial Narrow" w:eastAsia="Times New Roman" w:hAnsi="Arial Narrow" w:cs="Arial"/>
          <w:sz w:val="20"/>
          <w:szCs w:val="20"/>
          <w:lang w:eastAsia="pl-PL"/>
        </w:rPr>
        <w:t>8</w:t>
      </w:r>
      <w:bookmarkStart w:id="0" w:name="_GoBack"/>
      <w:bookmarkEnd w:id="0"/>
      <w:r w:rsidRPr="008D048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r.</w:t>
      </w:r>
    </w:p>
    <w:p w:rsidR="00D276A9" w:rsidRDefault="008D0484" w:rsidP="008D0484">
      <w:pPr>
        <w:shd w:val="clear" w:color="auto" w:fill="FFFFFF"/>
        <w:spacing w:after="0" w:line="360" w:lineRule="atLeast"/>
        <w:outlineLvl w:val="2"/>
        <w:rPr>
          <w:rFonts w:ascii="Arial Narrow" w:hAnsi="Arial Narrow" w:cs="Helvetica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1E7DAA" w:rsidRPr="008D0484">
        <w:rPr>
          <w:rFonts w:ascii="Arial Narrow" w:hAnsi="Arial Narrow" w:cs="Helvetica"/>
          <w:sz w:val="20"/>
          <w:szCs w:val="20"/>
        </w:rPr>
        <w:t>Wła</w:t>
      </w:r>
      <w:r w:rsidR="001E7DAA" w:rsidRPr="008D0484">
        <w:rPr>
          <w:rFonts w:ascii="Arial Narrow" w:eastAsia="TTE1DF6C48t00" w:hAnsi="Arial Narrow" w:cs="TTE1DF6C48t00"/>
          <w:sz w:val="20"/>
          <w:szCs w:val="20"/>
        </w:rPr>
        <w:t>ś</w:t>
      </w:r>
      <w:r w:rsidR="001E7DAA" w:rsidRPr="008D0484">
        <w:rPr>
          <w:rFonts w:ascii="Arial Narrow" w:hAnsi="Arial Narrow" w:cs="Helvetica"/>
          <w:sz w:val="20"/>
          <w:szCs w:val="20"/>
        </w:rPr>
        <w:t xml:space="preserve">ciciel / Prezes / </w:t>
      </w:r>
      <w:r>
        <w:rPr>
          <w:rFonts w:ascii="Arial Narrow" w:hAnsi="Arial Narrow" w:cs="Helvetica"/>
          <w:sz w:val="20"/>
          <w:szCs w:val="20"/>
        </w:rPr>
        <w:t>Dyr</w:t>
      </w:r>
      <w:r w:rsidR="001E7DAA" w:rsidRPr="008D0484">
        <w:rPr>
          <w:rFonts w:ascii="Arial Narrow" w:hAnsi="Arial Narrow" w:cs="Helvetica"/>
          <w:sz w:val="20"/>
          <w:szCs w:val="20"/>
        </w:rPr>
        <w:t>ektor</w:t>
      </w:r>
      <w:r w:rsidR="00591D98">
        <w:rPr>
          <w:rFonts w:ascii="Arial Narrow" w:hAnsi="Arial Narrow" w:cs="Helvetica"/>
          <w:sz w:val="20"/>
          <w:szCs w:val="20"/>
        </w:rPr>
        <w:tab/>
      </w:r>
    </w:p>
    <w:p w:rsidR="00591D98" w:rsidRDefault="00D276A9" w:rsidP="008D0484">
      <w:pPr>
        <w:shd w:val="clear" w:color="auto" w:fill="FFFFFF"/>
        <w:spacing w:after="0" w:line="360" w:lineRule="atLeast"/>
        <w:outlineLvl w:val="2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sz w:val="20"/>
          <w:szCs w:val="20"/>
        </w:rPr>
        <w:tab/>
      </w:r>
      <w:r>
        <w:rPr>
          <w:rFonts w:ascii="Arial Narrow" w:hAnsi="Arial Narrow" w:cs="Helvetica"/>
          <w:sz w:val="20"/>
          <w:szCs w:val="20"/>
        </w:rPr>
        <w:tab/>
      </w:r>
      <w:r>
        <w:rPr>
          <w:rFonts w:ascii="Arial Narrow" w:hAnsi="Arial Narrow" w:cs="Helvetica"/>
          <w:sz w:val="20"/>
          <w:szCs w:val="20"/>
        </w:rPr>
        <w:tab/>
      </w:r>
      <w:r>
        <w:rPr>
          <w:rFonts w:ascii="Arial Narrow" w:hAnsi="Arial Narrow" w:cs="Helvetica"/>
          <w:sz w:val="20"/>
          <w:szCs w:val="20"/>
        </w:rPr>
        <w:tab/>
        <w:t xml:space="preserve">                                 ………………………………………..</w:t>
      </w:r>
      <w:r w:rsidR="00591D98">
        <w:rPr>
          <w:rFonts w:ascii="Arial Narrow" w:hAnsi="Arial Narrow" w:cs="Helvetica"/>
          <w:sz w:val="20"/>
          <w:szCs w:val="20"/>
        </w:rPr>
        <w:tab/>
      </w:r>
      <w:r w:rsidR="00591D98">
        <w:rPr>
          <w:rFonts w:ascii="Arial Narrow" w:hAnsi="Arial Narrow" w:cs="Helvetica"/>
          <w:sz w:val="20"/>
          <w:szCs w:val="20"/>
        </w:rPr>
        <w:tab/>
      </w:r>
      <w:r w:rsidR="00591D98">
        <w:rPr>
          <w:rFonts w:ascii="Arial Narrow" w:hAnsi="Arial Narrow" w:cs="Helvetica"/>
          <w:sz w:val="20"/>
          <w:szCs w:val="20"/>
        </w:rPr>
        <w:tab/>
      </w:r>
      <w:r w:rsidR="00591D98">
        <w:rPr>
          <w:rFonts w:ascii="Arial Narrow" w:hAnsi="Arial Narrow" w:cs="Helvetica"/>
          <w:sz w:val="20"/>
          <w:szCs w:val="20"/>
        </w:rPr>
        <w:tab/>
      </w:r>
      <w:r w:rsidR="00591D98">
        <w:rPr>
          <w:rFonts w:ascii="Arial Narrow" w:hAnsi="Arial Narrow" w:cs="Helvetica"/>
          <w:sz w:val="20"/>
          <w:szCs w:val="20"/>
        </w:rPr>
        <w:tab/>
      </w:r>
      <w:r w:rsidR="00591D98">
        <w:rPr>
          <w:rFonts w:ascii="Arial Narrow" w:hAnsi="Arial Narrow" w:cs="Helvetica"/>
          <w:sz w:val="20"/>
          <w:szCs w:val="20"/>
        </w:rPr>
        <w:tab/>
      </w:r>
      <w:r w:rsidR="00591D98">
        <w:rPr>
          <w:rFonts w:ascii="Arial Narrow" w:hAnsi="Arial Narrow" w:cs="Helvetica"/>
          <w:sz w:val="20"/>
          <w:szCs w:val="20"/>
        </w:rPr>
        <w:tab/>
      </w:r>
      <w:r w:rsidR="00591D98">
        <w:rPr>
          <w:rFonts w:ascii="Arial Narrow" w:hAnsi="Arial Narrow" w:cs="Helvetica"/>
          <w:sz w:val="20"/>
          <w:szCs w:val="20"/>
        </w:rPr>
        <w:tab/>
      </w:r>
      <w:r w:rsidR="00591D98">
        <w:rPr>
          <w:rFonts w:ascii="Arial Narrow" w:hAnsi="Arial Narrow" w:cs="Helvetica"/>
          <w:sz w:val="20"/>
          <w:szCs w:val="20"/>
        </w:rPr>
        <w:tab/>
      </w:r>
      <w:r w:rsidR="00591D98">
        <w:rPr>
          <w:rFonts w:ascii="Arial Narrow" w:hAnsi="Arial Narrow" w:cs="Helvetica"/>
          <w:sz w:val="20"/>
          <w:szCs w:val="20"/>
        </w:rPr>
        <w:tab/>
      </w:r>
      <w:r w:rsidR="00591D98">
        <w:rPr>
          <w:rFonts w:ascii="Arial Narrow" w:hAnsi="Arial Narrow" w:cs="Helvetica"/>
          <w:sz w:val="20"/>
          <w:szCs w:val="20"/>
        </w:rPr>
        <w:tab/>
      </w:r>
      <w:r w:rsidR="00591D98">
        <w:rPr>
          <w:rFonts w:ascii="Arial Narrow" w:hAnsi="Arial Narrow" w:cs="Helvetica"/>
          <w:sz w:val="20"/>
          <w:szCs w:val="20"/>
        </w:rPr>
        <w:tab/>
      </w:r>
      <w:r w:rsidR="00591D98">
        <w:rPr>
          <w:rFonts w:ascii="Arial Narrow" w:hAnsi="Arial Narrow" w:cs="Helvetica"/>
          <w:sz w:val="20"/>
          <w:szCs w:val="20"/>
        </w:rPr>
        <w:tab/>
      </w:r>
      <w:r w:rsidR="00591D98">
        <w:rPr>
          <w:rFonts w:ascii="Arial Narrow" w:hAnsi="Arial Narrow" w:cs="Helvetica"/>
          <w:sz w:val="20"/>
          <w:szCs w:val="20"/>
        </w:rPr>
        <w:tab/>
      </w:r>
      <w:r w:rsidR="00591D98">
        <w:rPr>
          <w:rFonts w:ascii="Arial Narrow" w:hAnsi="Arial Narrow" w:cs="Helvetica"/>
          <w:sz w:val="20"/>
          <w:szCs w:val="20"/>
        </w:rPr>
        <w:tab/>
      </w:r>
    </w:p>
    <w:p w:rsidR="001E7DAA" w:rsidRPr="008D0484" w:rsidRDefault="008D0484" w:rsidP="008D0484">
      <w:pPr>
        <w:shd w:val="clear" w:color="auto" w:fill="FFFFFF"/>
        <w:spacing w:after="0" w:line="360" w:lineRule="atLeast"/>
        <w:outlineLvl w:val="2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sz w:val="20"/>
          <w:szCs w:val="20"/>
        </w:rPr>
        <w:t xml:space="preserve">                                                                                              </w:t>
      </w:r>
      <w:r w:rsidR="00591D98">
        <w:rPr>
          <w:rFonts w:ascii="Arial Narrow" w:hAnsi="Arial Narrow" w:cs="Helvetica"/>
          <w:sz w:val="20"/>
          <w:szCs w:val="20"/>
        </w:rPr>
        <w:t xml:space="preserve">       </w:t>
      </w:r>
      <w:r>
        <w:rPr>
          <w:rFonts w:ascii="Arial Narrow" w:hAnsi="Arial Narrow" w:cs="Helvetica"/>
          <w:sz w:val="20"/>
          <w:szCs w:val="20"/>
        </w:rPr>
        <w:t xml:space="preserve"> </w:t>
      </w:r>
      <w:r w:rsidRPr="008D0484">
        <w:rPr>
          <w:rFonts w:ascii="Arial Narrow" w:hAnsi="Arial Narrow" w:cs="Helvetica"/>
          <w:sz w:val="18"/>
          <w:szCs w:val="18"/>
        </w:rPr>
        <w:t>P</w:t>
      </w:r>
      <w:r w:rsidR="001E7DAA" w:rsidRPr="008D0484">
        <w:rPr>
          <w:rFonts w:ascii="Arial Narrow" w:hAnsi="Arial Narrow" w:cs="Helvetica"/>
          <w:sz w:val="18"/>
          <w:szCs w:val="18"/>
        </w:rPr>
        <w:t>iecz</w:t>
      </w:r>
      <w:r w:rsidR="001E7DAA" w:rsidRPr="008D0484">
        <w:rPr>
          <w:rFonts w:ascii="Arial Narrow" w:eastAsia="TTE1DF6C48t00" w:hAnsi="Arial Narrow" w:cs="TTE1DF6C48t00"/>
          <w:sz w:val="18"/>
          <w:szCs w:val="18"/>
        </w:rPr>
        <w:t>ą</w:t>
      </w:r>
      <w:r w:rsidR="001E7DAA" w:rsidRPr="008D0484">
        <w:rPr>
          <w:rFonts w:ascii="Arial Narrow" w:hAnsi="Arial Narrow" w:cs="Helvetica"/>
          <w:sz w:val="18"/>
          <w:szCs w:val="18"/>
        </w:rPr>
        <w:t xml:space="preserve">tka, data i podpis </w:t>
      </w:r>
    </w:p>
    <w:sectPr w:rsidR="001E7DAA" w:rsidRPr="008D0484" w:rsidSect="001E7D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DF6C4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E4815"/>
    <w:multiLevelType w:val="multilevel"/>
    <w:tmpl w:val="4390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AA"/>
    <w:rsid w:val="001E7DAA"/>
    <w:rsid w:val="00354F22"/>
    <w:rsid w:val="003D3AFC"/>
    <w:rsid w:val="00585517"/>
    <w:rsid w:val="00591D98"/>
    <w:rsid w:val="00657EB4"/>
    <w:rsid w:val="008D0484"/>
    <w:rsid w:val="00BA343A"/>
    <w:rsid w:val="00D276A9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5AAC9-480E-4EE1-9F87-24BF112C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D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8D0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D04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8D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1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Borzych</dc:creator>
  <cp:lastModifiedBy>Małgorzata Borzych</cp:lastModifiedBy>
  <cp:revision>2</cp:revision>
  <dcterms:created xsi:type="dcterms:W3CDTF">2018-03-14T13:43:00Z</dcterms:created>
  <dcterms:modified xsi:type="dcterms:W3CDTF">2018-03-14T13:43:00Z</dcterms:modified>
</cp:coreProperties>
</file>