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89" w:rsidRPr="002102C5" w:rsidRDefault="00142689" w:rsidP="002102C5">
      <w:pPr>
        <w:pStyle w:val="Tekstpodstawowy"/>
        <w:ind w:right="-108"/>
        <w:outlineLvl w:val="0"/>
        <w:rPr>
          <w:rFonts w:asciiTheme="minorHAnsi" w:hAnsiTheme="minorHAnsi" w:cs="Arial"/>
          <w:sz w:val="16"/>
          <w:szCs w:val="16"/>
        </w:rPr>
      </w:pPr>
      <w:r w:rsidRPr="002102C5">
        <w:rPr>
          <w:rFonts w:asciiTheme="minorHAnsi" w:hAnsiTheme="minorHAnsi" w:cs="Arial"/>
          <w:sz w:val="16"/>
          <w:szCs w:val="16"/>
        </w:rPr>
        <w:t xml:space="preserve">Regulamin plebiscytu </w:t>
      </w:r>
      <w:r w:rsidR="001E4F6C" w:rsidRPr="002102C5">
        <w:rPr>
          <w:rFonts w:asciiTheme="minorHAnsi" w:hAnsiTheme="minorHAnsi" w:cs="Arial"/>
          <w:sz w:val="16"/>
          <w:szCs w:val="16"/>
        </w:rPr>
        <w:t>pod nazwą</w:t>
      </w:r>
    </w:p>
    <w:p w:rsidR="00726115" w:rsidRPr="002102C5" w:rsidRDefault="00B854D1" w:rsidP="002102C5">
      <w:pPr>
        <w:pStyle w:val="Tekstpodstawowy"/>
        <w:ind w:right="-108"/>
        <w:outlineLvl w:val="0"/>
        <w:rPr>
          <w:rFonts w:asciiTheme="minorHAnsi" w:hAnsiTheme="minorHAnsi" w:cs="Arial"/>
          <w:b w:val="0"/>
          <w:sz w:val="16"/>
          <w:szCs w:val="16"/>
        </w:rPr>
      </w:pPr>
      <w:r w:rsidRPr="002102C5">
        <w:rPr>
          <w:rFonts w:asciiTheme="minorHAnsi" w:hAnsiTheme="minorHAnsi" w:cs="Arial"/>
          <w:sz w:val="16"/>
          <w:szCs w:val="16"/>
        </w:rPr>
        <w:t>„</w:t>
      </w:r>
      <w:r w:rsidR="005C3963" w:rsidRPr="002102C5">
        <w:rPr>
          <w:rFonts w:asciiTheme="minorHAnsi" w:hAnsiTheme="minorHAnsi" w:cs="Arial"/>
          <w:sz w:val="16"/>
          <w:szCs w:val="16"/>
        </w:rPr>
        <w:t>SUPER BABCIA I SUPER DZIADEK</w:t>
      </w:r>
      <w:r w:rsidR="001C00A3" w:rsidRPr="002102C5">
        <w:rPr>
          <w:rFonts w:asciiTheme="minorHAnsi" w:hAnsiTheme="minorHAnsi" w:cs="Arial"/>
          <w:sz w:val="16"/>
          <w:szCs w:val="16"/>
        </w:rPr>
        <w:t>”</w:t>
      </w:r>
      <w:r w:rsidR="001E4F6C" w:rsidRPr="002102C5">
        <w:rPr>
          <w:rFonts w:asciiTheme="minorHAnsi" w:hAnsiTheme="minorHAnsi" w:cs="Arial"/>
          <w:sz w:val="16"/>
          <w:szCs w:val="16"/>
        </w:rPr>
        <w:t xml:space="preserve"> </w:t>
      </w:r>
      <w:r w:rsidR="00EC543F" w:rsidRPr="002102C5">
        <w:rPr>
          <w:rFonts w:asciiTheme="minorHAnsi" w:hAnsiTheme="minorHAnsi" w:cs="Arial"/>
          <w:b w:val="0"/>
          <w:sz w:val="16"/>
          <w:szCs w:val="16"/>
        </w:rPr>
        <w:t xml:space="preserve">edycja </w:t>
      </w:r>
      <w:r w:rsidR="00726115" w:rsidRPr="002102C5">
        <w:rPr>
          <w:rFonts w:asciiTheme="minorHAnsi" w:hAnsiTheme="minorHAnsi" w:cs="Arial"/>
          <w:b w:val="0"/>
          <w:sz w:val="16"/>
          <w:szCs w:val="16"/>
        </w:rPr>
        <w:t>2016</w:t>
      </w:r>
    </w:p>
    <w:p w:rsidR="0070493C" w:rsidRPr="002102C5" w:rsidRDefault="00227C46" w:rsidP="002102C5">
      <w:pPr>
        <w:pStyle w:val="Tekstpodstawowy"/>
        <w:ind w:right="-108"/>
        <w:outlineLvl w:val="0"/>
        <w:rPr>
          <w:rFonts w:asciiTheme="minorHAnsi" w:hAnsiTheme="minorHAnsi" w:cs="Arial"/>
          <w:b w:val="0"/>
          <w:sz w:val="16"/>
          <w:szCs w:val="16"/>
        </w:rPr>
      </w:pPr>
      <w:r w:rsidRPr="002102C5">
        <w:rPr>
          <w:rFonts w:asciiTheme="minorHAnsi" w:hAnsiTheme="minorHAnsi" w:cs="Arial"/>
          <w:b w:val="0"/>
          <w:sz w:val="16"/>
          <w:szCs w:val="16"/>
        </w:rPr>
        <w:t>zwanego dalej „Plebiscytem”</w:t>
      </w:r>
      <w:r w:rsidR="001E4F6C" w:rsidRPr="002102C5">
        <w:rPr>
          <w:rFonts w:asciiTheme="minorHAnsi" w:hAnsiTheme="minorHAnsi" w:cs="Arial"/>
          <w:b w:val="0"/>
          <w:sz w:val="16"/>
          <w:szCs w:val="16"/>
        </w:rPr>
        <w:br/>
      </w:r>
    </w:p>
    <w:p w:rsidR="0070493C" w:rsidRPr="002102C5" w:rsidRDefault="0070493C" w:rsidP="002102C5">
      <w:pPr>
        <w:pStyle w:val="Tekstpodstawowy"/>
        <w:jc w:val="left"/>
        <w:rPr>
          <w:rFonts w:asciiTheme="minorHAnsi" w:hAnsiTheme="minorHAnsi" w:cs="Arial"/>
          <w:sz w:val="16"/>
          <w:szCs w:val="16"/>
        </w:rPr>
      </w:pPr>
    </w:p>
    <w:p w:rsidR="0070493C" w:rsidRPr="002102C5" w:rsidRDefault="0070493C" w:rsidP="002102C5">
      <w:pPr>
        <w:jc w:val="center"/>
        <w:rPr>
          <w:rFonts w:asciiTheme="minorHAnsi" w:hAnsiTheme="minorHAnsi" w:cs="Arial"/>
          <w:b/>
          <w:bCs/>
          <w:sz w:val="16"/>
          <w:szCs w:val="16"/>
        </w:rPr>
      </w:pPr>
      <w:r w:rsidRPr="002102C5">
        <w:rPr>
          <w:rFonts w:asciiTheme="minorHAnsi" w:hAnsiTheme="minorHAnsi" w:cs="Arial"/>
          <w:b/>
          <w:bCs/>
          <w:sz w:val="16"/>
          <w:szCs w:val="16"/>
        </w:rPr>
        <w:t xml:space="preserve"> </w:t>
      </w:r>
      <w:r w:rsidR="002A60F7" w:rsidRPr="002102C5">
        <w:rPr>
          <w:rFonts w:asciiTheme="minorHAnsi" w:hAnsiTheme="minorHAnsi" w:cs="Arial"/>
          <w:b/>
          <w:bCs/>
          <w:sz w:val="16"/>
          <w:szCs w:val="16"/>
        </w:rPr>
        <w:t>Art.</w:t>
      </w:r>
      <w:r w:rsidRPr="002102C5">
        <w:rPr>
          <w:rFonts w:asciiTheme="minorHAnsi" w:hAnsiTheme="minorHAnsi" w:cs="Arial"/>
          <w:b/>
          <w:bCs/>
          <w:sz w:val="16"/>
          <w:szCs w:val="16"/>
        </w:rPr>
        <w:t xml:space="preserve"> 1</w:t>
      </w:r>
    </w:p>
    <w:p w:rsidR="001115F6" w:rsidRPr="002102C5" w:rsidRDefault="001115F6" w:rsidP="002102C5">
      <w:pPr>
        <w:jc w:val="center"/>
        <w:rPr>
          <w:rFonts w:asciiTheme="minorHAnsi" w:hAnsiTheme="minorHAnsi" w:cs="Arial"/>
          <w:b/>
          <w:bCs/>
          <w:sz w:val="16"/>
          <w:szCs w:val="16"/>
        </w:rPr>
      </w:pPr>
      <w:r w:rsidRPr="002102C5">
        <w:rPr>
          <w:rFonts w:asciiTheme="minorHAnsi" w:hAnsiTheme="minorHAnsi" w:cs="Arial"/>
          <w:b/>
          <w:bCs/>
          <w:sz w:val="16"/>
          <w:szCs w:val="16"/>
        </w:rPr>
        <w:t>Informacje ogólne</w:t>
      </w:r>
    </w:p>
    <w:p w:rsidR="005E5658" w:rsidRPr="002102C5" w:rsidRDefault="005E5658" w:rsidP="002102C5">
      <w:pPr>
        <w:pStyle w:val="western"/>
        <w:numPr>
          <w:ilvl w:val="0"/>
          <w:numId w:val="22"/>
        </w:numPr>
        <w:spacing w:after="0" w:afterAutospacing="0"/>
        <w:jc w:val="both"/>
        <w:rPr>
          <w:rFonts w:asciiTheme="minorHAnsi" w:hAnsiTheme="minorHAnsi" w:cs="Arial"/>
          <w:sz w:val="16"/>
          <w:szCs w:val="16"/>
          <w:lang w:eastAsia="ar-SA"/>
        </w:rPr>
      </w:pPr>
      <w:r w:rsidRPr="002102C5">
        <w:rPr>
          <w:rFonts w:asciiTheme="minorHAnsi" w:hAnsiTheme="minorHAnsi" w:cs="Arial"/>
          <w:sz w:val="16"/>
          <w:szCs w:val="16"/>
          <w:lang w:eastAsia="ar-SA"/>
        </w:rPr>
        <w:t xml:space="preserve">Organizatorem </w:t>
      </w:r>
      <w:r w:rsidR="00494A41" w:rsidRPr="002102C5">
        <w:rPr>
          <w:rFonts w:asciiTheme="minorHAnsi" w:hAnsiTheme="minorHAnsi" w:cs="Arial"/>
          <w:sz w:val="16"/>
          <w:szCs w:val="16"/>
          <w:lang w:eastAsia="ar-SA"/>
        </w:rPr>
        <w:t>Plebiscytu</w:t>
      </w:r>
      <w:r w:rsidRPr="002102C5">
        <w:rPr>
          <w:rFonts w:asciiTheme="minorHAnsi" w:hAnsiTheme="minorHAnsi" w:cs="Arial"/>
          <w:sz w:val="16"/>
          <w:szCs w:val="16"/>
          <w:lang w:eastAsia="ar-SA"/>
        </w:rPr>
        <w:t xml:space="preserve"> jest spółka Polska Press sp. z o.o. z siedzibą w Warszawa, 02-672 Warszawa, ul. Domaniewska 45, 02-672 Warszawa, wpisana</w:t>
      </w:r>
      <w:r w:rsidR="007D0324" w:rsidRPr="002102C5">
        <w:rPr>
          <w:rFonts w:asciiTheme="minorHAnsi" w:hAnsiTheme="minorHAnsi" w:cs="Arial"/>
          <w:sz w:val="16"/>
          <w:szCs w:val="16"/>
          <w:lang w:eastAsia="ar-SA"/>
        </w:rPr>
        <w:t xml:space="preserve"> do Krajowego Rejestru Sądowego – Rejestru Przedsiębiorców przez Sąd Rejonowy dla m.st. Warszawy w Warszawie XIII Wydział Gospodarczy Krajowego Rejestru Sądowego pod numerem KRS 0000002408, o kapitale zakładowym 42 000 000,00 złotych oraz numerze identyfikacji podatkowej NIP 522-01-03-609</w:t>
      </w:r>
    </w:p>
    <w:p w:rsidR="004E4241" w:rsidRPr="002102C5" w:rsidRDefault="00D7179D" w:rsidP="002102C5">
      <w:pPr>
        <w:pStyle w:val="western"/>
        <w:numPr>
          <w:ilvl w:val="0"/>
          <w:numId w:val="22"/>
        </w:numPr>
        <w:spacing w:after="0" w:afterAutospacing="0"/>
        <w:jc w:val="both"/>
        <w:rPr>
          <w:rFonts w:asciiTheme="minorHAnsi" w:hAnsiTheme="minorHAnsi" w:cs="Arial"/>
          <w:sz w:val="16"/>
          <w:szCs w:val="16"/>
          <w:lang w:eastAsia="ar-SA"/>
        </w:rPr>
      </w:pPr>
      <w:r w:rsidRPr="002102C5">
        <w:rPr>
          <w:rFonts w:asciiTheme="minorHAnsi" w:hAnsiTheme="minorHAnsi" w:cs="Arial"/>
          <w:sz w:val="16"/>
          <w:szCs w:val="16"/>
          <w:lang w:eastAsia="ar-SA"/>
        </w:rPr>
        <w:t xml:space="preserve">Niniejszy regulamin (zwany dalej: regulaminem) określa zasady i warunki przeprowadzenia </w:t>
      </w:r>
      <w:r w:rsidR="00B76488" w:rsidRPr="002102C5">
        <w:rPr>
          <w:rFonts w:asciiTheme="minorHAnsi" w:hAnsiTheme="minorHAnsi" w:cs="Arial"/>
          <w:sz w:val="16"/>
          <w:szCs w:val="16"/>
          <w:lang w:eastAsia="ar-SA"/>
        </w:rPr>
        <w:t xml:space="preserve">plebiscytu pod nazwą </w:t>
      </w:r>
      <w:r w:rsidR="005C3963" w:rsidRPr="002102C5">
        <w:rPr>
          <w:rFonts w:asciiTheme="minorHAnsi" w:hAnsiTheme="minorHAnsi" w:cs="Arial"/>
          <w:sz w:val="16"/>
          <w:szCs w:val="16"/>
        </w:rPr>
        <w:t>„SUPER BABCIA I SUPER DZIADEK”</w:t>
      </w:r>
    </w:p>
    <w:p w:rsidR="00EC543F" w:rsidRPr="002102C5" w:rsidRDefault="00EC543F" w:rsidP="002102C5">
      <w:pPr>
        <w:pStyle w:val="western"/>
        <w:numPr>
          <w:ilvl w:val="0"/>
          <w:numId w:val="22"/>
        </w:numPr>
        <w:spacing w:after="0" w:afterAutospacing="0"/>
        <w:jc w:val="both"/>
        <w:rPr>
          <w:rFonts w:asciiTheme="minorHAnsi" w:hAnsiTheme="minorHAnsi" w:cs="Arial"/>
          <w:sz w:val="16"/>
          <w:szCs w:val="16"/>
          <w:lang w:eastAsia="ar-SA"/>
        </w:rPr>
      </w:pPr>
      <w:r w:rsidRPr="002102C5">
        <w:rPr>
          <w:rFonts w:asciiTheme="minorHAnsi" w:hAnsiTheme="minorHAnsi" w:cs="Arial"/>
          <w:sz w:val="16"/>
          <w:szCs w:val="16"/>
          <w:lang w:eastAsia="ar-SA"/>
        </w:rPr>
        <w:t>Plebiscyt polega n</w:t>
      </w:r>
      <w:r w:rsidR="00726115" w:rsidRPr="002102C5">
        <w:rPr>
          <w:rFonts w:asciiTheme="minorHAnsi" w:hAnsiTheme="minorHAnsi" w:cs="Arial"/>
          <w:sz w:val="16"/>
          <w:szCs w:val="16"/>
          <w:lang w:eastAsia="ar-SA"/>
        </w:rPr>
        <w:t xml:space="preserve">a </w:t>
      </w:r>
      <w:r w:rsidR="00726115" w:rsidRPr="002102C5">
        <w:rPr>
          <w:rFonts w:asciiTheme="minorHAnsi" w:hAnsiTheme="minorHAnsi" w:cs="Arial"/>
          <w:b/>
          <w:sz w:val="16"/>
          <w:szCs w:val="16"/>
          <w:lang w:eastAsia="ar-SA"/>
        </w:rPr>
        <w:t>wybraniu przez czytelników</w:t>
      </w:r>
      <w:r w:rsidR="00D14CD1" w:rsidRPr="002102C5">
        <w:rPr>
          <w:rFonts w:asciiTheme="minorHAnsi" w:hAnsiTheme="minorHAnsi" w:cs="Arial"/>
          <w:b/>
          <w:sz w:val="16"/>
          <w:szCs w:val="16"/>
          <w:lang w:eastAsia="ar-SA"/>
        </w:rPr>
        <w:t xml:space="preserve"> </w:t>
      </w:r>
      <w:r w:rsidR="005C3963" w:rsidRPr="002102C5">
        <w:rPr>
          <w:rFonts w:asciiTheme="minorHAnsi" w:hAnsiTheme="minorHAnsi" w:cs="Arial"/>
          <w:b/>
          <w:sz w:val="16"/>
          <w:szCs w:val="16"/>
          <w:lang w:eastAsia="ar-SA"/>
        </w:rPr>
        <w:t>Gazety Pomorskiej zdjęć najpopularniejszej babci i najpopularniejszego dziadka z</w:t>
      </w:r>
      <w:r w:rsidR="002D1A47">
        <w:rPr>
          <w:rFonts w:asciiTheme="minorHAnsi" w:hAnsiTheme="minorHAnsi" w:cs="Arial"/>
          <w:b/>
          <w:sz w:val="16"/>
          <w:szCs w:val="16"/>
          <w:lang w:eastAsia="ar-SA"/>
        </w:rPr>
        <w:t xml:space="preserve"> zasięgu wydawniczego Gazety Pomorskiej </w:t>
      </w:r>
      <w:r w:rsidR="00D14CD1" w:rsidRPr="002102C5">
        <w:rPr>
          <w:rFonts w:asciiTheme="minorHAnsi" w:hAnsiTheme="minorHAnsi" w:cs="Arial"/>
          <w:b/>
          <w:sz w:val="16"/>
          <w:szCs w:val="16"/>
          <w:lang w:eastAsia="ar-SA"/>
        </w:rPr>
        <w:t xml:space="preserve"> </w:t>
      </w:r>
    </w:p>
    <w:p w:rsidR="00B76488" w:rsidRPr="002102C5" w:rsidRDefault="00B76488" w:rsidP="002102C5">
      <w:pPr>
        <w:pStyle w:val="western"/>
        <w:numPr>
          <w:ilvl w:val="0"/>
          <w:numId w:val="22"/>
        </w:numPr>
        <w:spacing w:after="0" w:afterAutospacing="0"/>
        <w:jc w:val="both"/>
        <w:rPr>
          <w:rFonts w:asciiTheme="minorHAnsi" w:hAnsiTheme="minorHAnsi" w:cs="Arial"/>
          <w:sz w:val="16"/>
          <w:szCs w:val="16"/>
          <w:lang w:eastAsia="ar-SA"/>
        </w:rPr>
      </w:pPr>
      <w:r w:rsidRPr="002102C5">
        <w:rPr>
          <w:rFonts w:asciiTheme="minorHAnsi" w:hAnsiTheme="minorHAnsi" w:cs="Arial"/>
          <w:sz w:val="16"/>
          <w:szCs w:val="16"/>
          <w:lang w:eastAsia="ar-SA"/>
        </w:rPr>
        <w:t xml:space="preserve">Plebiscyt organizowany będzie </w:t>
      </w:r>
      <w:r w:rsidRPr="002102C5">
        <w:rPr>
          <w:rFonts w:asciiTheme="minorHAnsi" w:hAnsiTheme="minorHAnsi" w:cs="Arial"/>
          <w:b/>
          <w:sz w:val="16"/>
          <w:szCs w:val="16"/>
          <w:lang w:eastAsia="ar-SA"/>
        </w:rPr>
        <w:t xml:space="preserve">od dnia </w:t>
      </w:r>
      <w:r w:rsidR="005C3963" w:rsidRPr="002102C5">
        <w:rPr>
          <w:rFonts w:asciiTheme="minorHAnsi" w:hAnsiTheme="minorHAnsi" w:cs="Arial"/>
          <w:b/>
          <w:sz w:val="16"/>
          <w:szCs w:val="16"/>
          <w:lang w:eastAsia="ar-SA"/>
        </w:rPr>
        <w:t>13.12</w:t>
      </w:r>
      <w:r w:rsidR="00726115" w:rsidRPr="002102C5">
        <w:rPr>
          <w:rFonts w:asciiTheme="minorHAnsi" w:hAnsiTheme="minorHAnsi" w:cs="Arial"/>
          <w:b/>
          <w:sz w:val="16"/>
          <w:szCs w:val="16"/>
          <w:lang w:eastAsia="ar-SA"/>
        </w:rPr>
        <w:t xml:space="preserve">.2016 r. </w:t>
      </w:r>
      <w:r w:rsidRPr="002102C5">
        <w:rPr>
          <w:rFonts w:asciiTheme="minorHAnsi" w:hAnsiTheme="minorHAnsi" w:cs="Arial"/>
          <w:b/>
          <w:sz w:val="16"/>
          <w:szCs w:val="16"/>
          <w:lang w:eastAsia="ar-SA"/>
        </w:rPr>
        <w:t>do dnia</w:t>
      </w:r>
      <w:r w:rsidR="005C3963" w:rsidRPr="002102C5">
        <w:rPr>
          <w:rFonts w:asciiTheme="minorHAnsi" w:hAnsiTheme="minorHAnsi" w:cs="Arial"/>
          <w:b/>
          <w:sz w:val="16"/>
          <w:szCs w:val="16"/>
          <w:lang w:eastAsia="ar-SA"/>
        </w:rPr>
        <w:t xml:space="preserve"> 21.01</w:t>
      </w:r>
      <w:r w:rsidR="002102C5" w:rsidRPr="002102C5">
        <w:rPr>
          <w:rFonts w:asciiTheme="minorHAnsi" w:hAnsiTheme="minorHAnsi" w:cs="Arial"/>
          <w:b/>
          <w:sz w:val="16"/>
          <w:szCs w:val="16"/>
          <w:lang w:eastAsia="ar-SA"/>
        </w:rPr>
        <w:t>.2017</w:t>
      </w:r>
      <w:r w:rsidR="00726115" w:rsidRPr="002102C5">
        <w:rPr>
          <w:rFonts w:asciiTheme="minorHAnsi" w:hAnsiTheme="minorHAnsi" w:cs="Arial"/>
          <w:b/>
          <w:sz w:val="16"/>
          <w:szCs w:val="16"/>
          <w:lang w:eastAsia="ar-SA"/>
        </w:rPr>
        <w:t xml:space="preserve"> r.</w:t>
      </w:r>
      <w:r w:rsidR="00726115" w:rsidRPr="002102C5">
        <w:rPr>
          <w:rFonts w:asciiTheme="minorHAnsi" w:hAnsiTheme="minorHAnsi" w:cs="Arial"/>
          <w:sz w:val="16"/>
          <w:szCs w:val="16"/>
          <w:lang w:eastAsia="ar-SA"/>
        </w:rPr>
        <w:t xml:space="preserve"> </w:t>
      </w:r>
    </w:p>
    <w:p w:rsidR="00882CE9" w:rsidRPr="002102C5" w:rsidRDefault="00882CE9" w:rsidP="002102C5">
      <w:pPr>
        <w:pStyle w:val="western"/>
        <w:numPr>
          <w:ilvl w:val="0"/>
          <w:numId w:val="22"/>
        </w:numPr>
        <w:spacing w:after="0" w:afterAutospacing="0"/>
        <w:jc w:val="both"/>
        <w:rPr>
          <w:rFonts w:asciiTheme="minorHAnsi" w:hAnsiTheme="minorHAnsi" w:cs="Arial"/>
          <w:b/>
          <w:sz w:val="16"/>
          <w:szCs w:val="16"/>
          <w:lang w:eastAsia="ar-SA"/>
        </w:rPr>
      </w:pPr>
      <w:r w:rsidRPr="002102C5">
        <w:rPr>
          <w:rFonts w:asciiTheme="minorHAnsi" w:hAnsiTheme="minorHAnsi" w:cs="Arial"/>
          <w:sz w:val="16"/>
          <w:szCs w:val="16"/>
          <w:lang w:eastAsia="ar-SA"/>
        </w:rPr>
        <w:t xml:space="preserve">Organizator powołuje </w:t>
      </w:r>
      <w:r w:rsidR="002102C5">
        <w:rPr>
          <w:rFonts w:asciiTheme="minorHAnsi" w:hAnsiTheme="minorHAnsi" w:cs="Arial"/>
          <w:sz w:val="16"/>
          <w:szCs w:val="16"/>
          <w:lang w:eastAsia="ar-SA"/>
        </w:rPr>
        <w:t>dwu</w:t>
      </w:r>
      <w:r w:rsidRPr="002102C5">
        <w:rPr>
          <w:rFonts w:asciiTheme="minorHAnsi" w:hAnsiTheme="minorHAnsi" w:cs="Arial"/>
          <w:sz w:val="16"/>
          <w:szCs w:val="16"/>
          <w:lang w:eastAsia="ar-SA"/>
        </w:rPr>
        <w:t>osobową komisję plebiscytową w skład której wchodzą</w:t>
      </w:r>
      <w:r w:rsidR="005C3963" w:rsidRPr="002102C5">
        <w:rPr>
          <w:rFonts w:asciiTheme="minorHAnsi" w:hAnsiTheme="minorHAnsi" w:cs="Arial"/>
          <w:sz w:val="16"/>
          <w:szCs w:val="16"/>
          <w:lang w:eastAsia="ar-SA"/>
        </w:rPr>
        <w:t xml:space="preserve"> </w:t>
      </w:r>
      <w:r w:rsidR="005C3963" w:rsidRPr="002102C5">
        <w:rPr>
          <w:rFonts w:asciiTheme="minorHAnsi" w:hAnsiTheme="minorHAnsi" w:cs="Arial"/>
          <w:b/>
          <w:sz w:val="16"/>
          <w:szCs w:val="16"/>
          <w:lang w:eastAsia="ar-SA"/>
        </w:rPr>
        <w:t xml:space="preserve">Kamila Kalinowska (Gazeta Pomorska), </w:t>
      </w:r>
      <w:r w:rsidRPr="002102C5">
        <w:rPr>
          <w:rFonts w:asciiTheme="minorHAnsi" w:hAnsiTheme="minorHAnsi" w:cs="Arial"/>
          <w:sz w:val="16"/>
          <w:szCs w:val="16"/>
          <w:lang w:eastAsia="ar-SA"/>
        </w:rPr>
        <w:t xml:space="preserve"> </w:t>
      </w:r>
      <w:r w:rsidR="00726115" w:rsidRPr="002102C5">
        <w:rPr>
          <w:rFonts w:asciiTheme="minorHAnsi" w:hAnsiTheme="minorHAnsi" w:cs="Arial"/>
          <w:b/>
          <w:sz w:val="16"/>
          <w:szCs w:val="16"/>
          <w:lang w:eastAsia="ar-SA"/>
        </w:rPr>
        <w:t xml:space="preserve">Alicja </w:t>
      </w:r>
      <w:r w:rsidR="00D14CD1" w:rsidRPr="002102C5">
        <w:rPr>
          <w:rFonts w:asciiTheme="minorHAnsi" w:hAnsiTheme="minorHAnsi" w:cs="Arial"/>
          <w:b/>
          <w:sz w:val="16"/>
          <w:szCs w:val="16"/>
          <w:lang w:eastAsia="ar-SA"/>
        </w:rPr>
        <w:t>Żakowska</w:t>
      </w:r>
      <w:r w:rsidR="005C3963" w:rsidRPr="002102C5">
        <w:rPr>
          <w:rFonts w:asciiTheme="minorHAnsi" w:hAnsiTheme="minorHAnsi" w:cs="Arial"/>
          <w:b/>
          <w:sz w:val="16"/>
          <w:szCs w:val="16"/>
          <w:lang w:eastAsia="ar-SA"/>
        </w:rPr>
        <w:t>(Gazeta Pomorska)</w:t>
      </w:r>
    </w:p>
    <w:p w:rsidR="00B76488" w:rsidRPr="002102C5" w:rsidRDefault="000465E1" w:rsidP="002102C5">
      <w:pPr>
        <w:pStyle w:val="western"/>
        <w:numPr>
          <w:ilvl w:val="0"/>
          <w:numId w:val="22"/>
        </w:numPr>
        <w:spacing w:after="0" w:afterAutospacing="0"/>
        <w:jc w:val="both"/>
        <w:rPr>
          <w:rFonts w:asciiTheme="minorHAnsi" w:hAnsiTheme="minorHAnsi" w:cs="Arial"/>
          <w:color w:val="000000" w:themeColor="text1"/>
          <w:sz w:val="16"/>
          <w:szCs w:val="16"/>
          <w:lang w:eastAsia="ar-SA"/>
        </w:rPr>
      </w:pPr>
      <w:r w:rsidRPr="002102C5">
        <w:rPr>
          <w:rFonts w:asciiTheme="minorHAnsi" w:hAnsiTheme="minorHAnsi" w:cs="Arial"/>
          <w:color w:val="000000" w:themeColor="text1"/>
          <w:sz w:val="16"/>
          <w:szCs w:val="16"/>
        </w:rPr>
        <w:t>Regulamin</w:t>
      </w:r>
      <w:r w:rsidRPr="002102C5">
        <w:rPr>
          <w:rFonts w:asciiTheme="minorHAnsi" w:eastAsia="Arial" w:hAnsiTheme="minorHAnsi" w:cs="Arial"/>
          <w:color w:val="000000" w:themeColor="text1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color w:val="000000" w:themeColor="text1"/>
          <w:sz w:val="16"/>
          <w:szCs w:val="16"/>
        </w:rPr>
        <w:t>niniejszy</w:t>
      </w:r>
      <w:r w:rsidRPr="002102C5">
        <w:rPr>
          <w:rFonts w:asciiTheme="minorHAnsi" w:eastAsia="Arial" w:hAnsiTheme="minorHAnsi" w:cs="Arial"/>
          <w:color w:val="000000" w:themeColor="text1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color w:val="000000" w:themeColor="text1"/>
          <w:sz w:val="16"/>
          <w:szCs w:val="16"/>
        </w:rPr>
        <w:t>jest</w:t>
      </w:r>
      <w:r w:rsidRPr="002102C5">
        <w:rPr>
          <w:rFonts w:asciiTheme="minorHAnsi" w:eastAsia="Arial" w:hAnsiTheme="minorHAnsi" w:cs="Arial"/>
          <w:color w:val="000000" w:themeColor="text1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color w:val="000000" w:themeColor="text1"/>
          <w:sz w:val="16"/>
          <w:szCs w:val="16"/>
        </w:rPr>
        <w:t>jedynym</w:t>
      </w:r>
      <w:r w:rsidRPr="002102C5">
        <w:rPr>
          <w:rFonts w:asciiTheme="minorHAnsi" w:eastAsia="Arial" w:hAnsiTheme="minorHAnsi" w:cs="Arial"/>
          <w:color w:val="000000" w:themeColor="text1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color w:val="000000" w:themeColor="text1"/>
          <w:sz w:val="16"/>
          <w:szCs w:val="16"/>
        </w:rPr>
        <w:t>dokumentem</w:t>
      </w:r>
      <w:r w:rsidRPr="002102C5">
        <w:rPr>
          <w:rFonts w:asciiTheme="minorHAnsi" w:eastAsia="Arial" w:hAnsiTheme="minorHAnsi" w:cs="Arial"/>
          <w:color w:val="000000" w:themeColor="text1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color w:val="000000" w:themeColor="text1"/>
          <w:sz w:val="16"/>
          <w:szCs w:val="16"/>
        </w:rPr>
        <w:t>określającym</w:t>
      </w:r>
      <w:r w:rsidRPr="002102C5">
        <w:rPr>
          <w:rFonts w:asciiTheme="minorHAnsi" w:eastAsia="Arial" w:hAnsiTheme="minorHAnsi" w:cs="Arial"/>
          <w:color w:val="000000" w:themeColor="text1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color w:val="000000" w:themeColor="text1"/>
          <w:sz w:val="16"/>
          <w:szCs w:val="16"/>
        </w:rPr>
        <w:t>zasady</w:t>
      </w:r>
      <w:r w:rsidRPr="002102C5">
        <w:rPr>
          <w:rFonts w:asciiTheme="minorHAnsi" w:eastAsia="Arial" w:hAnsiTheme="minorHAnsi" w:cs="Arial"/>
          <w:color w:val="000000" w:themeColor="text1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color w:val="000000" w:themeColor="text1"/>
          <w:sz w:val="16"/>
          <w:szCs w:val="16"/>
        </w:rPr>
        <w:t>Plebiscytu.</w:t>
      </w:r>
    </w:p>
    <w:p w:rsidR="006B7385" w:rsidRPr="002102C5" w:rsidRDefault="000465E1" w:rsidP="002102C5">
      <w:pPr>
        <w:numPr>
          <w:ilvl w:val="0"/>
          <w:numId w:val="22"/>
        </w:numPr>
        <w:jc w:val="both"/>
        <w:rPr>
          <w:rFonts w:asciiTheme="minorHAnsi" w:hAnsiTheme="minorHAnsi" w:cs="Arial"/>
          <w:color w:val="000000" w:themeColor="text1"/>
          <w:sz w:val="16"/>
          <w:szCs w:val="16"/>
          <w:lang w:eastAsia="pl-PL"/>
        </w:rPr>
      </w:pPr>
      <w:r w:rsidRPr="002102C5">
        <w:rPr>
          <w:rFonts w:asciiTheme="minorHAnsi" w:hAnsiTheme="minorHAnsi" w:cs="Arial"/>
          <w:color w:val="000000" w:themeColor="text1"/>
          <w:sz w:val="16"/>
          <w:szCs w:val="16"/>
          <w:lang w:eastAsia="pl-PL"/>
        </w:rPr>
        <w:t>Organizator zastrzega, iż Plebiscyt nie jest badaniem opinii publicznej, a podane wyniki odzwierciedlają wyłącznie ilość i treść wysłanych przez Głosujących odpowiedzi, w tym w formacie SMS. Z uwagi na fakt, iż jeden Głosujący może wysłać więcej niż jedną odpowiedź, wyniki głosowania nie muszą odzwierciedlać obiektywnego zapatrywania społecznego na kwestie, których dotyczy Plebiscyt.</w:t>
      </w:r>
    </w:p>
    <w:p w:rsidR="000465E1" w:rsidRPr="002102C5" w:rsidRDefault="006B7385" w:rsidP="002102C5">
      <w:pPr>
        <w:numPr>
          <w:ilvl w:val="0"/>
          <w:numId w:val="22"/>
        </w:numPr>
        <w:rPr>
          <w:rFonts w:asciiTheme="minorHAnsi" w:hAnsiTheme="minorHAnsi" w:cs="Arial"/>
          <w:color w:val="000000" w:themeColor="text1"/>
          <w:sz w:val="16"/>
          <w:szCs w:val="16"/>
          <w:lang w:eastAsia="pl-PL"/>
        </w:rPr>
      </w:pPr>
      <w:r w:rsidRPr="002102C5">
        <w:rPr>
          <w:rFonts w:asciiTheme="minorHAnsi" w:hAnsiTheme="minorHAnsi"/>
          <w:sz w:val="16"/>
          <w:szCs w:val="16"/>
        </w:rPr>
        <w:t xml:space="preserve">W sprawach nieuregulowanych w niniejszym Regulaminie stosuje się Regulamin serwisu </w:t>
      </w:r>
      <w:r w:rsidR="00726115" w:rsidRPr="002102C5">
        <w:rPr>
          <w:rFonts w:asciiTheme="minorHAnsi" w:hAnsiTheme="minorHAnsi"/>
          <w:sz w:val="16"/>
          <w:szCs w:val="16"/>
        </w:rPr>
        <w:t xml:space="preserve">pomorska.pl </w:t>
      </w:r>
      <w:r w:rsidRPr="002102C5">
        <w:rPr>
          <w:rFonts w:asciiTheme="minorHAnsi" w:hAnsiTheme="minorHAnsi"/>
          <w:sz w:val="16"/>
          <w:szCs w:val="16"/>
        </w:rPr>
        <w:t>oraz przepisy kodeksu cywilnego.</w:t>
      </w:r>
      <w:r w:rsidR="00D847F5" w:rsidRPr="002102C5">
        <w:rPr>
          <w:rFonts w:asciiTheme="minorHAnsi" w:hAnsiTheme="minorHAnsi" w:cs="Arial"/>
          <w:color w:val="000000" w:themeColor="text1"/>
          <w:sz w:val="16"/>
          <w:szCs w:val="16"/>
          <w:lang w:eastAsia="pl-PL"/>
        </w:rPr>
        <w:br/>
      </w:r>
    </w:p>
    <w:p w:rsidR="00B76488" w:rsidRPr="002102C5" w:rsidRDefault="00B76488" w:rsidP="002102C5">
      <w:pPr>
        <w:jc w:val="center"/>
        <w:rPr>
          <w:rFonts w:asciiTheme="minorHAnsi" w:hAnsiTheme="minorHAnsi" w:cs="Arial"/>
          <w:b/>
          <w:bCs/>
          <w:sz w:val="16"/>
          <w:szCs w:val="16"/>
        </w:rPr>
      </w:pPr>
      <w:r w:rsidRPr="002102C5">
        <w:rPr>
          <w:rFonts w:asciiTheme="minorHAnsi" w:hAnsiTheme="minorHAnsi" w:cs="Arial"/>
          <w:b/>
          <w:bCs/>
          <w:sz w:val="16"/>
          <w:szCs w:val="16"/>
        </w:rPr>
        <w:t>Art. 2</w:t>
      </w:r>
    </w:p>
    <w:p w:rsidR="00B76488" w:rsidRPr="002102C5" w:rsidRDefault="00B76488" w:rsidP="002102C5">
      <w:pPr>
        <w:jc w:val="center"/>
        <w:rPr>
          <w:rFonts w:asciiTheme="minorHAnsi" w:hAnsiTheme="minorHAnsi" w:cs="Arial"/>
          <w:b/>
          <w:bCs/>
          <w:sz w:val="16"/>
          <w:szCs w:val="16"/>
        </w:rPr>
      </w:pPr>
      <w:r w:rsidRPr="002102C5">
        <w:rPr>
          <w:rFonts w:asciiTheme="minorHAnsi" w:hAnsiTheme="minorHAnsi" w:cs="Arial"/>
          <w:b/>
          <w:bCs/>
          <w:sz w:val="16"/>
          <w:szCs w:val="16"/>
        </w:rPr>
        <w:t>Warunki udziału w plebiscycie</w:t>
      </w:r>
    </w:p>
    <w:p w:rsidR="00B76488" w:rsidRPr="002102C5" w:rsidRDefault="00B76488" w:rsidP="002102C5">
      <w:pPr>
        <w:jc w:val="center"/>
        <w:rPr>
          <w:rFonts w:asciiTheme="minorHAnsi" w:hAnsiTheme="minorHAnsi" w:cs="Arial"/>
          <w:b/>
          <w:bCs/>
          <w:sz w:val="16"/>
          <w:szCs w:val="16"/>
        </w:rPr>
      </w:pPr>
    </w:p>
    <w:p w:rsidR="000133BF" w:rsidRPr="002102C5" w:rsidRDefault="000133BF" w:rsidP="002102C5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rFonts w:asciiTheme="minorHAnsi" w:hAnsiTheme="minorHAnsi" w:cs="Arial"/>
          <w:bCs/>
          <w:sz w:val="16"/>
          <w:szCs w:val="16"/>
        </w:rPr>
      </w:pPr>
      <w:r w:rsidRPr="002102C5">
        <w:rPr>
          <w:rFonts w:asciiTheme="minorHAnsi" w:hAnsiTheme="minorHAnsi"/>
          <w:sz w:val="16"/>
          <w:szCs w:val="16"/>
        </w:rPr>
        <w:t>K</w:t>
      </w:r>
      <w:r w:rsidR="005C3963" w:rsidRPr="002102C5">
        <w:rPr>
          <w:rFonts w:asciiTheme="minorHAnsi" w:hAnsiTheme="minorHAnsi"/>
          <w:sz w:val="16"/>
          <w:szCs w:val="16"/>
        </w:rPr>
        <w:t>andydatem w Plebiscycie może być babcia lub dziadek</w:t>
      </w:r>
      <w:r w:rsidR="002102C5" w:rsidRPr="002102C5">
        <w:rPr>
          <w:rFonts w:asciiTheme="minorHAnsi" w:hAnsiTheme="minorHAnsi"/>
          <w:sz w:val="16"/>
          <w:szCs w:val="16"/>
        </w:rPr>
        <w:t xml:space="preserve"> (mający co najmniej jednego wnuka)</w:t>
      </w:r>
      <w:r w:rsidR="005C3963" w:rsidRPr="002102C5">
        <w:rPr>
          <w:rFonts w:asciiTheme="minorHAnsi" w:hAnsiTheme="minorHAnsi"/>
          <w:sz w:val="16"/>
          <w:szCs w:val="16"/>
        </w:rPr>
        <w:t xml:space="preserve"> mieszkający na terenie </w:t>
      </w:r>
      <w:r w:rsidR="00A9658B" w:rsidRPr="00A9658B">
        <w:rPr>
          <w:rFonts w:asciiTheme="minorHAnsi" w:hAnsiTheme="minorHAnsi" w:cs="Arial"/>
          <w:sz w:val="16"/>
          <w:szCs w:val="16"/>
        </w:rPr>
        <w:t>zasięgu wydawniczego Gazety Pomorskiej.</w:t>
      </w:r>
      <w:r w:rsidR="00A9658B">
        <w:rPr>
          <w:rFonts w:asciiTheme="minorHAnsi" w:hAnsiTheme="minorHAnsi" w:cs="Arial"/>
          <w:b/>
          <w:sz w:val="16"/>
          <w:szCs w:val="16"/>
        </w:rPr>
        <w:t xml:space="preserve"> </w:t>
      </w:r>
    </w:p>
    <w:p w:rsidR="00B76488" w:rsidRPr="002102C5" w:rsidRDefault="00B76488" w:rsidP="002102C5">
      <w:pPr>
        <w:numPr>
          <w:ilvl w:val="0"/>
          <w:numId w:val="23"/>
        </w:numPr>
        <w:jc w:val="both"/>
        <w:rPr>
          <w:rFonts w:asciiTheme="minorHAnsi" w:hAnsiTheme="minorHAnsi" w:cs="Arial"/>
          <w:bCs/>
          <w:sz w:val="16"/>
          <w:szCs w:val="16"/>
        </w:rPr>
      </w:pPr>
      <w:r w:rsidRPr="002102C5">
        <w:rPr>
          <w:rFonts w:asciiTheme="minorHAnsi" w:hAnsiTheme="minorHAnsi" w:cs="Arial"/>
          <w:bCs/>
          <w:sz w:val="16"/>
          <w:szCs w:val="16"/>
        </w:rPr>
        <w:t>W plebiscycie mogą brać udział osoby pełnoletni</w:t>
      </w:r>
      <w:r w:rsidRPr="002102C5">
        <w:rPr>
          <w:rFonts w:asciiTheme="minorHAnsi" w:hAnsiTheme="minorHAnsi" w:cs="Arial"/>
          <w:bCs/>
          <w:color w:val="000000" w:themeColor="text1"/>
          <w:sz w:val="16"/>
          <w:szCs w:val="16"/>
        </w:rPr>
        <w:t>e</w:t>
      </w:r>
      <w:r w:rsidR="004F00FC" w:rsidRPr="002102C5">
        <w:rPr>
          <w:rFonts w:asciiTheme="minorHAnsi" w:hAnsiTheme="minorHAnsi" w:cs="Arial"/>
          <w:bCs/>
          <w:color w:val="000000" w:themeColor="text1"/>
          <w:sz w:val="16"/>
          <w:szCs w:val="16"/>
        </w:rPr>
        <w:t xml:space="preserve"> mieszkające na terytorium Rzeczypospolitej Polskiej</w:t>
      </w:r>
      <w:r w:rsidRPr="002102C5">
        <w:rPr>
          <w:rFonts w:asciiTheme="minorHAnsi" w:hAnsiTheme="minorHAnsi" w:cs="Arial"/>
          <w:bCs/>
          <w:color w:val="000000" w:themeColor="text1"/>
          <w:sz w:val="16"/>
          <w:szCs w:val="16"/>
        </w:rPr>
        <w:t>,</w:t>
      </w:r>
      <w:r w:rsidRPr="002102C5">
        <w:rPr>
          <w:rFonts w:asciiTheme="minorHAnsi" w:hAnsiTheme="minorHAnsi" w:cs="Arial"/>
          <w:bCs/>
          <w:sz w:val="16"/>
          <w:szCs w:val="16"/>
        </w:rPr>
        <w:t xml:space="preserve"> posiadające pełną</w:t>
      </w:r>
      <w:r w:rsidR="000133BF" w:rsidRPr="002102C5">
        <w:rPr>
          <w:rFonts w:asciiTheme="minorHAnsi" w:hAnsiTheme="minorHAnsi" w:cs="Arial"/>
          <w:bCs/>
          <w:sz w:val="16"/>
          <w:szCs w:val="16"/>
        </w:rPr>
        <w:t xml:space="preserve"> zdolność do czynności prawnych, </w:t>
      </w:r>
      <w:r w:rsidRPr="002102C5">
        <w:rPr>
          <w:rFonts w:asciiTheme="minorHAnsi" w:hAnsiTheme="minorHAnsi" w:cs="Arial"/>
          <w:bCs/>
          <w:sz w:val="16"/>
          <w:szCs w:val="16"/>
        </w:rPr>
        <w:t xml:space="preserve">spełniające wymagania określone niniejszym regulaminem. </w:t>
      </w:r>
    </w:p>
    <w:p w:rsidR="000133BF" w:rsidRPr="002102C5" w:rsidRDefault="00AB595E" w:rsidP="002102C5">
      <w:pPr>
        <w:numPr>
          <w:ilvl w:val="0"/>
          <w:numId w:val="23"/>
        </w:numPr>
        <w:jc w:val="both"/>
        <w:rPr>
          <w:rFonts w:asciiTheme="minorHAnsi" w:hAnsiTheme="minorHAnsi" w:cs="Arial"/>
          <w:bCs/>
          <w:sz w:val="16"/>
          <w:szCs w:val="16"/>
        </w:rPr>
      </w:pPr>
      <w:r w:rsidRPr="002102C5">
        <w:rPr>
          <w:rFonts w:asciiTheme="minorHAnsi" w:hAnsiTheme="minorHAnsi" w:cs="Arial"/>
          <w:bCs/>
          <w:sz w:val="16"/>
          <w:szCs w:val="16"/>
        </w:rPr>
        <w:t>W plebiscycie może wziąć udział każda osoba pełnoletnia o której mowa w pkt</w:t>
      </w:r>
      <w:r w:rsidR="000133BF" w:rsidRPr="002102C5">
        <w:rPr>
          <w:rFonts w:asciiTheme="minorHAnsi" w:hAnsiTheme="minorHAnsi" w:cs="Arial"/>
          <w:bCs/>
          <w:sz w:val="16"/>
          <w:szCs w:val="16"/>
        </w:rPr>
        <w:t>.</w:t>
      </w:r>
      <w:r w:rsidRPr="002102C5">
        <w:rPr>
          <w:rFonts w:asciiTheme="minorHAnsi" w:hAnsiTheme="minorHAnsi" w:cs="Arial"/>
          <w:bCs/>
          <w:sz w:val="16"/>
          <w:szCs w:val="16"/>
        </w:rPr>
        <w:t xml:space="preserve"> 1 </w:t>
      </w:r>
      <w:r w:rsidR="00EF1AAF" w:rsidRPr="002102C5">
        <w:rPr>
          <w:rFonts w:asciiTheme="minorHAnsi" w:hAnsiTheme="minorHAnsi" w:cs="Arial"/>
          <w:sz w:val="16"/>
          <w:szCs w:val="16"/>
        </w:rPr>
        <w:t xml:space="preserve">jednakże </w:t>
      </w:r>
      <w:r w:rsidR="00B5184B" w:rsidRPr="002102C5">
        <w:rPr>
          <w:rFonts w:asciiTheme="minorHAnsi" w:hAnsiTheme="minorHAnsi" w:cs="Arial"/>
          <w:sz w:val="16"/>
          <w:szCs w:val="16"/>
        </w:rPr>
        <w:t xml:space="preserve">kandydaturę </w:t>
      </w:r>
      <w:r w:rsidR="00CE32B9" w:rsidRPr="002102C5">
        <w:rPr>
          <w:rFonts w:asciiTheme="minorHAnsi" w:hAnsiTheme="minorHAnsi" w:cs="Arial"/>
          <w:sz w:val="16"/>
          <w:szCs w:val="16"/>
        </w:rPr>
        <w:t xml:space="preserve">może </w:t>
      </w:r>
      <w:r w:rsidR="00B5184B" w:rsidRPr="002102C5">
        <w:rPr>
          <w:rFonts w:asciiTheme="minorHAnsi" w:hAnsiTheme="minorHAnsi" w:cs="Arial"/>
          <w:sz w:val="16"/>
          <w:szCs w:val="16"/>
        </w:rPr>
        <w:t>zgłosić</w:t>
      </w:r>
      <w:r w:rsidR="00CE32B9" w:rsidRPr="002102C5">
        <w:rPr>
          <w:rFonts w:asciiTheme="minorHAnsi" w:hAnsiTheme="minorHAnsi" w:cs="Arial"/>
          <w:sz w:val="16"/>
          <w:szCs w:val="16"/>
        </w:rPr>
        <w:t xml:space="preserve"> </w:t>
      </w:r>
      <w:r w:rsidR="00EF1AAF" w:rsidRPr="002102C5">
        <w:rPr>
          <w:rFonts w:asciiTheme="minorHAnsi" w:hAnsiTheme="minorHAnsi" w:cs="Arial"/>
          <w:sz w:val="16"/>
          <w:szCs w:val="16"/>
        </w:rPr>
        <w:t>wyłącznie</w:t>
      </w:r>
      <w:r w:rsidR="00CE32B9" w:rsidRPr="002102C5">
        <w:rPr>
          <w:rFonts w:asciiTheme="minorHAnsi" w:hAnsiTheme="minorHAnsi" w:cs="Arial"/>
          <w:sz w:val="16"/>
          <w:szCs w:val="16"/>
        </w:rPr>
        <w:t xml:space="preserve"> zarejestrowany użytkownik serwisu internetowego </w:t>
      </w:r>
      <w:r w:rsidR="00554E40" w:rsidRPr="002102C5">
        <w:rPr>
          <w:rFonts w:asciiTheme="minorHAnsi" w:hAnsiTheme="minorHAnsi" w:cs="Arial"/>
          <w:sz w:val="16"/>
          <w:szCs w:val="16"/>
        </w:rPr>
        <w:t>pomorska.pl</w:t>
      </w:r>
      <w:r w:rsidR="00CE32B9" w:rsidRPr="002102C5">
        <w:rPr>
          <w:rFonts w:asciiTheme="minorHAnsi" w:hAnsiTheme="minorHAnsi" w:cs="Arial"/>
          <w:sz w:val="16"/>
          <w:szCs w:val="16"/>
        </w:rPr>
        <w:t xml:space="preserve">, posiadający ważne konto w tym serwisie, z wyjątkiem pracowników i współpracowników </w:t>
      </w:r>
      <w:r w:rsidR="001115F6" w:rsidRPr="002102C5">
        <w:rPr>
          <w:rFonts w:asciiTheme="minorHAnsi" w:hAnsiTheme="minorHAnsi" w:cs="Arial"/>
          <w:sz w:val="16"/>
          <w:szCs w:val="16"/>
        </w:rPr>
        <w:t>Organizatora</w:t>
      </w:r>
      <w:r w:rsidR="00CE32B9" w:rsidRPr="002102C5">
        <w:rPr>
          <w:rFonts w:asciiTheme="minorHAnsi" w:hAnsiTheme="minorHAnsi" w:cs="Arial"/>
          <w:sz w:val="16"/>
          <w:szCs w:val="16"/>
        </w:rPr>
        <w:t xml:space="preserve">, osób  którym powierzono określone prace w związku z organizowaniem </w:t>
      </w:r>
      <w:r w:rsidR="00227C46" w:rsidRPr="002102C5">
        <w:rPr>
          <w:rFonts w:asciiTheme="minorHAnsi" w:hAnsiTheme="minorHAnsi" w:cs="Arial"/>
          <w:sz w:val="16"/>
          <w:szCs w:val="16"/>
        </w:rPr>
        <w:t>P</w:t>
      </w:r>
      <w:r w:rsidR="00CE32B9" w:rsidRPr="002102C5">
        <w:rPr>
          <w:rFonts w:asciiTheme="minorHAnsi" w:hAnsiTheme="minorHAnsi" w:cs="Arial"/>
          <w:sz w:val="16"/>
          <w:szCs w:val="16"/>
        </w:rPr>
        <w:t>lebiscytu oraz członków ich najbliższych rodzin</w:t>
      </w:r>
      <w:r w:rsidR="000133BF" w:rsidRPr="002102C5">
        <w:rPr>
          <w:rFonts w:asciiTheme="minorHAnsi" w:hAnsiTheme="minorHAnsi" w:cs="Arial"/>
          <w:sz w:val="16"/>
          <w:szCs w:val="16"/>
        </w:rPr>
        <w:t>.</w:t>
      </w:r>
    </w:p>
    <w:p w:rsidR="000133BF" w:rsidRPr="002102C5" w:rsidRDefault="000133BF" w:rsidP="002102C5">
      <w:pPr>
        <w:numPr>
          <w:ilvl w:val="0"/>
          <w:numId w:val="23"/>
        </w:numPr>
        <w:jc w:val="both"/>
        <w:rPr>
          <w:rFonts w:asciiTheme="minorHAnsi" w:hAnsiTheme="minorHAnsi" w:cs="Arial"/>
          <w:bCs/>
          <w:sz w:val="16"/>
          <w:szCs w:val="16"/>
        </w:rPr>
      </w:pPr>
      <w:r w:rsidRPr="002102C5">
        <w:rPr>
          <w:rFonts w:asciiTheme="minorHAnsi" w:hAnsiTheme="minorHAnsi" w:cs="Arial"/>
          <w:bCs/>
          <w:sz w:val="16"/>
          <w:szCs w:val="16"/>
        </w:rPr>
        <w:t xml:space="preserve">W plebiscycie nie mogą brać udziału pracownicy oraz współpracownicy Organizatora ani członkowie ich rodzin. Przez członków rodziny rozumie się: wstępnych, zstępnych, rodzeństwo, małżonków, osoby pozostające w stosunku przysposobienia.  </w:t>
      </w:r>
    </w:p>
    <w:p w:rsidR="000133BF" w:rsidRPr="002102C5" w:rsidRDefault="000133BF" w:rsidP="002102C5">
      <w:pPr>
        <w:numPr>
          <w:ilvl w:val="0"/>
          <w:numId w:val="23"/>
        </w:numPr>
        <w:jc w:val="both"/>
        <w:rPr>
          <w:rFonts w:asciiTheme="minorHAnsi" w:hAnsiTheme="minorHAnsi" w:cs="Arial"/>
          <w:bCs/>
          <w:sz w:val="16"/>
          <w:szCs w:val="16"/>
        </w:rPr>
      </w:pPr>
      <w:r w:rsidRPr="002102C5">
        <w:rPr>
          <w:rFonts w:asciiTheme="minorHAnsi" w:hAnsiTheme="minorHAnsi" w:cs="Arial"/>
          <w:bCs/>
          <w:sz w:val="16"/>
          <w:szCs w:val="16"/>
        </w:rPr>
        <w:t>W plebiscycie nie mogą brać udziału także pracownicy oraz współpracownicy podmiotów którym powierzono jakąkolwiek czynność związaną z plebiscytem ani członkowie ich rodzin. Przez członków rodzin rozumie s</w:t>
      </w:r>
      <w:r w:rsidR="00AF2102" w:rsidRPr="002102C5">
        <w:rPr>
          <w:rFonts w:asciiTheme="minorHAnsi" w:hAnsiTheme="minorHAnsi" w:cs="Arial"/>
          <w:bCs/>
          <w:sz w:val="16"/>
          <w:szCs w:val="16"/>
        </w:rPr>
        <w:t>ię osoby o których mowa w pkt. 4</w:t>
      </w:r>
      <w:r w:rsidRPr="002102C5">
        <w:rPr>
          <w:rFonts w:asciiTheme="minorHAnsi" w:hAnsiTheme="minorHAnsi" w:cs="Arial"/>
          <w:bCs/>
          <w:sz w:val="16"/>
          <w:szCs w:val="16"/>
        </w:rPr>
        <w:t xml:space="preserve">. </w:t>
      </w:r>
    </w:p>
    <w:p w:rsidR="001027E4" w:rsidRPr="002102C5" w:rsidRDefault="002102C5" w:rsidP="002102C5">
      <w:pPr>
        <w:pStyle w:val="Akapitzlist"/>
        <w:numPr>
          <w:ilvl w:val="0"/>
          <w:numId w:val="23"/>
        </w:numPr>
        <w:jc w:val="both"/>
        <w:rPr>
          <w:rFonts w:asciiTheme="minorHAnsi" w:hAnsiTheme="minorHAnsi" w:cs="Arial"/>
          <w:sz w:val="16"/>
          <w:szCs w:val="16"/>
        </w:rPr>
      </w:pPr>
      <w:r w:rsidRPr="002102C5">
        <w:rPr>
          <w:rFonts w:asciiTheme="minorHAnsi" w:hAnsiTheme="minorHAnsi"/>
          <w:color w:val="000000"/>
          <w:sz w:val="16"/>
          <w:szCs w:val="16"/>
          <w:shd w:val="clear" w:color="auto" w:fill="FFFFFF"/>
        </w:rPr>
        <w:t xml:space="preserve">Organizator zastrzega sobie prawo do odwołania plebiscytu, rezygnacji z poszczególnych kategorii lub połączenia dwóch kategorii w jedną. Zgłaszający potencjalnych kandydatów do plebiscytu zostaną poinformowani o odwołaniu plebiscytu telefonicznie, </w:t>
      </w:r>
      <w:proofErr w:type="spellStart"/>
      <w:r w:rsidRPr="002102C5">
        <w:rPr>
          <w:rFonts w:asciiTheme="minorHAnsi" w:hAnsiTheme="minorHAnsi"/>
          <w:color w:val="000000"/>
          <w:sz w:val="16"/>
          <w:szCs w:val="16"/>
          <w:shd w:val="clear" w:color="auto" w:fill="FFFFFF"/>
        </w:rPr>
        <w:t>SMS-owo</w:t>
      </w:r>
      <w:proofErr w:type="spellEnd"/>
      <w:r w:rsidRPr="002102C5">
        <w:rPr>
          <w:rFonts w:asciiTheme="minorHAnsi" w:hAnsiTheme="minorHAnsi"/>
          <w:color w:val="000000"/>
          <w:sz w:val="16"/>
          <w:szCs w:val="16"/>
          <w:shd w:val="clear" w:color="auto" w:fill="FFFFFF"/>
        </w:rPr>
        <w:t xml:space="preserve"> lub e-mailowo. Plebiscyt (lub poszczególne kategorie) może zostać odwołany lub kategorie mogą zostać połączone nie później niż przed rozpoczęciem etapu głosowania </w:t>
      </w:r>
      <w:proofErr w:type="spellStart"/>
      <w:r w:rsidRPr="002102C5">
        <w:rPr>
          <w:rFonts w:asciiTheme="minorHAnsi" w:hAnsiTheme="minorHAnsi"/>
          <w:color w:val="000000"/>
          <w:sz w:val="16"/>
          <w:szCs w:val="16"/>
          <w:shd w:val="clear" w:color="auto" w:fill="FFFFFF"/>
        </w:rPr>
        <w:t>SMS-owego</w:t>
      </w:r>
      <w:proofErr w:type="spellEnd"/>
      <w:r w:rsidRPr="002102C5">
        <w:rPr>
          <w:rFonts w:asciiTheme="minorHAnsi" w:hAnsiTheme="minorHAnsi"/>
          <w:color w:val="000000"/>
          <w:sz w:val="16"/>
          <w:szCs w:val="16"/>
          <w:shd w:val="clear" w:color="auto" w:fill="FFFFFF"/>
        </w:rPr>
        <w:t>.</w:t>
      </w:r>
    </w:p>
    <w:p w:rsidR="000414F6" w:rsidRPr="002102C5" w:rsidRDefault="000414F6" w:rsidP="002102C5">
      <w:pPr>
        <w:jc w:val="both"/>
        <w:rPr>
          <w:rFonts w:asciiTheme="minorHAnsi" w:hAnsiTheme="minorHAnsi" w:cs="Arial"/>
          <w:sz w:val="16"/>
          <w:szCs w:val="16"/>
        </w:rPr>
      </w:pPr>
    </w:p>
    <w:p w:rsidR="000414F6" w:rsidRPr="002102C5" w:rsidRDefault="000414F6" w:rsidP="002102C5">
      <w:pPr>
        <w:jc w:val="center"/>
        <w:rPr>
          <w:rFonts w:asciiTheme="minorHAnsi" w:hAnsiTheme="minorHAnsi" w:cs="Arial"/>
          <w:b/>
          <w:sz w:val="16"/>
          <w:szCs w:val="16"/>
        </w:rPr>
      </w:pPr>
      <w:r w:rsidRPr="002102C5">
        <w:rPr>
          <w:rFonts w:asciiTheme="minorHAnsi" w:hAnsiTheme="minorHAnsi" w:cs="Arial"/>
          <w:b/>
          <w:sz w:val="16"/>
          <w:szCs w:val="16"/>
        </w:rPr>
        <w:t xml:space="preserve">Art. </w:t>
      </w:r>
      <w:r w:rsidR="00AB595E" w:rsidRPr="002102C5">
        <w:rPr>
          <w:rFonts w:asciiTheme="minorHAnsi" w:hAnsiTheme="minorHAnsi" w:cs="Arial"/>
          <w:b/>
          <w:sz w:val="16"/>
          <w:szCs w:val="16"/>
        </w:rPr>
        <w:t>3</w:t>
      </w:r>
    </w:p>
    <w:p w:rsidR="004326E6" w:rsidRPr="002102C5" w:rsidRDefault="004326E6" w:rsidP="002102C5">
      <w:pPr>
        <w:jc w:val="center"/>
        <w:rPr>
          <w:rFonts w:asciiTheme="minorHAnsi" w:hAnsiTheme="minorHAnsi" w:cs="Arial"/>
          <w:b/>
          <w:sz w:val="16"/>
          <w:szCs w:val="16"/>
        </w:rPr>
      </w:pPr>
      <w:r w:rsidRPr="002102C5">
        <w:rPr>
          <w:rFonts w:asciiTheme="minorHAnsi" w:hAnsiTheme="minorHAnsi" w:cs="Arial"/>
          <w:b/>
          <w:sz w:val="16"/>
          <w:szCs w:val="16"/>
        </w:rPr>
        <w:t xml:space="preserve">Zasady </w:t>
      </w:r>
      <w:r w:rsidR="0087089C" w:rsidRPr="002102C5">
        <w:rPr>
          <w:rFonts w:asciiTheme="minorHAnsi" w:hAnsiTheme="minorHAnsi" w:cs="Arial"/>
          <w:b/>
          <w:sz w:val="16"/>
          <w:szCs w:val="16"/>
        </w:rPr>
        <w:t>przeprowadzania Plebiscytu</w:t>
      </w:r>
    </w:p>
    <w:p w:rsidR="00226957" w:rsidRPr="002102C5" w:rsidRDefault="00226957" w:rsidP="002102C5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:rsidR="00226957" w:rsidRPr="002102C5" w:rsidRDefault="00226957" w:rsidP="002102C5">
      <w:pPr>
        <w:numPr>
          <w:ilvl w:val="0"/>
          <w:numId w:val="31"/>
        </w:numPr>
        <w:jc w:val="both"/>
        <w:rPr>
          <w:rFonts w:asciiTheme="minorHAnsi" w:hAnsiTheme="minorHAnsi" w:cs="Arial"/>
          <w:b/>
          <w:sz w:val="16"/>
          <w:szCs w:val="16"/>
        </w:rPr>
      </w:pPr>
      <w:r w:rsidRPr="002102C5">
        <w:rPr>
          <w:rFonts w:asciiTheme="minorHAnsi" w:hAnsiTheme="minorHAnsi" w:cs="Arial"/>
          <w:b/>
          <w:sz w:val="16"/>
          <w:szCs w:val="16"/>
        </w:rPr>
        <w:t xml:space="preserve">Zgłaszanie kandydatur </w:t>
      </w:r>
    </w:p>
    <w:p w:rsidR="00226957" w:rsidRPr="002102C5" w:rsidRDefault="00226957" w:rsidP="002102C5">
      <w:pPr>
        <w:pStyle w:val="Akapitzlist"/>
        <w:numPr>
          <w:ilvl w:val="0"/>
          <w:numId w:val="30"/>
        </w:numPr>
        <w:suppressAutoHyphens w:val="0"/>
        <w:spacing w:line="276" w:lineRule="auto"/>
        <w:contextualSpacing/>
        <w:rPr>
          <w:rFonts w:asciiTheme="minorHAnsi" w:hAnsiTheme="minorHAnsi"/>
          <w:sz w:val="16"/>
          <w:szCs w:val="16"/>
        </w:rPr>
      </w:pPr>
      <w:r w:rsidRPr="002102C5">
        <w:rPr>
          <w:rFonts w:asciiTheme="minorHAnsi" w:hAnsiTheme="minorHAnsi"/>
          <w:sz w:val="16"/>
          <w:szCs w:val="16"/>
        </w:rPr>
        <w:t xml:space="preserve">Plebiscyt będzie się odbywał w dniach od </w:t>
      </w:r>
      <w:r w:rsidR="005C3963" w:rsidRPr="002102C5">
        <w:rPr>
          <w:rFonts w:asciiTheme="minorHAnsi" w:hAnsiTheme="minorHAnsi"/>
          <w:b/>
          <w:sz w:val="16"/>
          <w:szCs w:val="16"/>
        </w:rPr>
        <w:t>13.12</w:t>
      </w:r>
      <w:r w:rsidR="00AF2102" w:rsidRPr="002102C5">
        <w:rPr>
          <w:rFonts w:asciiTheme="minorHAnsi" w:hAnsiTheme="minorHAnsi"/>
          <w:b/>
          <w:sz w:val="16"/>
          <w:szCs w:val="16"/>
        </w:rPr>
        <w:t>.2016</w:t>
      </w:r>
      <w:r w:rsidR="00AF2102" w:rsidRPr="002102C5">
        <w:rPr>
          <w:rFonts w:asciiTheme="minorHAnsi" w:hAnsiTheme="minorHAnsi"/>
          <w:sz w:val="16"/>
          <w:szCs w:val="16"/>
        </w:rPr>
        <w:t xml:space="preserve"> r. </w:t>
      </w:r>
      <w:r w:rsidRPr="002102C5">
        <w:rPr>
          <w:rFonts w:asciiTheme="minorHAnsi" w:hAnsiTheme="minorHAnsi"/>
          <w:sz w:val="16"/>
          <w:szCs w:val="16"/>
        </w:rPr>
        <w:t xml:space="preserve">od godz. </w:t>
      </w:r>
      <w:r w:rsidR="00AF2102" w:rsidRPr="002102C5">
        <w:rPr>
          <w:rFonts w:asciiTheme="minorHAnsi" w:hAnsiTheme="minorHAnsi"/>
          <w:b/>
          <w:sz w:val="16"/>
          <w:szCs w:val="16"/>
        </w:rPr>
        <w:t>00:00</w:t>
      </w:r>
      <w:r w:rsidRPr="002102C5">
        <w:rPr>
          <w:rFonts w:asciiTheme="minorHAnsi" w:hAnsiTheme="minorHAnsi"/>
          <w:sz w:val="16"/>
          <w:szCs w:val="16"/>
        </w:rPr>
        <w:t xml:space="preserve"> do </w:t>
      </w:r>
      <w:r w:rsidR="005C3963" w:rsidRPr="002102C5">
        <w:rPr>
          <w:rFonts w:asciiTheme="minorHAnsi" w:hAnsiTheme="minorHAnsi"/>
          <w:b/>
          <w:sz w:val="16"/>
          <w:szCs w:val="16"/>
        </w:rPr>
        <w:t>01.01</w:t>
      </w:r>
      <w:r w:rsidR="00AF2102" w:rsidRPr="002102C5">
        <w:rPr>
          <w:rFonts w:asciiTheme="minorHAnsi" w:hAnsiTheme="minorHAnsi"/>
          <w:b/>
          <w:sz w:val="16"/>
          <w:szCs w:val="16"/>
        </w:rPr>
        <w:t>.201</w:t>
      </w:r>
      <w:r w:rsidR="002102C5" w:rsidRPr="002102C5">
        <w:rPr>
          <w:rFonts w:asciiTheme="minorHAnsi" w:hAnsiTheme="minorHAnsi"/>
          <w:b/>
          <w:sz w:val="16"/>
          <w:szCs w:val="16"/>
        </w:rPr>
        <w:t>7</w:t>
      </w:r>
      <w:r w:rsidR="00AF2102" w:rsidRPr="002102C5">
        <w:rPr>
          <w:rFonts w:asciiTheme="minorHAnsi" w:hAnsiTheme="minorHAnsi"/>
          <w:sz w:val="16"/>
          <w:szCs w:val="16"/>
        </w:rPr>
        <w:t xml:space="preserve"> r. </w:t>
      </w:r>
    </w:p>
    <w:p w:rsidR="0036485F" w:rsidRPr="002102C5" w:rsidRDefault="00226957" w:rsidP="002102C5">
      <w:pPr>
        <w:pStyle w:val="Akapitzlist"/>
        <w:suppressAutoHyphens w:val="0"/>
        <w:spacing w:line="276" w:lineRule="auto"/>
        <w:ind w:left="360" w:firstLine="348"/>
        <w:contextualSpacing/>
        <w:rPr>
          <w:rFonts w:asciiTheme="minorHAnsi" w:hAnsiTheme="minorHAnsi"/>
          <w:sz w:val="16"/>
          <w:szCs w:val="16"/>
        </w:rPr>
      </w:pPr>
      <w:r w:rsidRPr="002102C5">
        <w:rPr>
          <w:rFonts w:asciiTheme="minorHAnsi" w:hAnsiTheme="minorHAnsi"/>
          <w:sz w:val="16"/>
          <w:szCs w:val="16"/>
        </w:rPr>
        <w:t xml:space="preserve">do godz. </w:t>
      </w:r>
      <w:r w:rsidR="00D14CD1" w:rsidRPr="002102C5">
        <w:rPr>
          <w:rFonts w:asciiTheme="minorHAnsi" w:hAnsiTheme="minorHAnsi"/>
          <w:b/>
          <w:sz w:val="16"/>
          <w:szCs w:val="16"/>
        </w:rPr>
        <w:t xml:space="preserve">23.59 </w:t>
      </w:r>
    </w:p>
    <w:p w:rsidR="0036485F" w:rsidRPr="002102C5" w:rsidRDefault="0036485F" w:rsidP="002102C5">
      <w:pPr>
        <w:pStyle w:val="Akapitzlist"/>
        <w:numPr>
          <w:ilvl w:val="0"/>
          <w:numId w:val="30"/>
        </w:numPr>
        <w:suppressAutoHyphens w:val="0"/>
        <w:spacing w:line="276" w:lineRule="auto"/>
        <w:contextualSpacing/>
        <w:rPr>
          <w:rFonts w:asciiTheme="minorHAnsi" w:hAnsiTheme="minorHAnsi"/>
          <w:sz w:val="16"/>
          <w:szCs w:val="16"/>
        </w:rPr>
      </w:pPr>
      <w:r w:rsidRPr="002102C5">
        <w:rPr>
          <w:rFonts w:asciiTheme="minorHAnsi" w:hAnsiTheme="minorHAnsi"/>
          <w:sz w:val="16"/>
          <w:szCs w:val="16"/>
        </w:rPr>
        <w:t>Zgłoszenie powinno zawierać:</w:t>
      </w:r>
    </w:p>
    <w:p w:rsidR="00D14CD1" w:rsidRPr="002102C5" w:rsidRDefault="005C3963" w:rsidP="002102C5">
      <w:pPr>
        <w:pStyle w:val="Akapitzlist"/>
        <w:numPr>
          <w:ilvl w:val="0"/>
          <w:numId w:val="38"/>
        </w:numPr>
        <w:suppressAutoHyphens w:val="0"/>
        <w:spacing w:line="276" w:lineRule="auto"/>
        <w:contextualSpacing/>
        <w:rPr>
          <w:rFonts w:asciiTheme="minorHAnsi" w:hAnsiTheme="minorHAnsi"/>
          <w:sz w:val="16"/>
          <w:szCs w:val="16"/>
        </w:rPr>
      </w:pPr>
      <w:r w:rsidRPr="002102C5">
        <w:rPr>
          <w:rFonts w:asciiTheme="minorHAnsi" w:hAnsiTheme="minorHAnsi"/>
          <w:sz w:val="16"/>
          <w:szCs w:val="16"/>
        </w:rPr>
        <w:t xml:space="preserve">Imię i nazwisko babci lub dziadka </w:t>
      </w:r>
    </w:p>
    <w:p w:rsidR="00D14CD1" w:rsidRPr="002102C5" w:rsidRDefault="00D14CD1" w:rsidP="002102C5">
      <w:pPr>
        <w:pStyle w:val="Akapitzlist"/>
        <w:numPr>
          <w:ilvl w:val="0"/>
          <w:numId w:val="38"/>
        </w:numPr>
        <w:suppressAutoHyphens w:val="0"/>
        <w:spacing w:line="276" w:lineRule="auto"/>
        <w:contextualSpacing/>
        <w:rPr>
          <w:rFonts w:asciiTheme="minorHAnsi" w:hAnsiTheme="minorHAnsi"/>
          <w:sz w:val="16"/>
          <w:szCs w:val="16"/>
        </w:rPr>
      </w:pPr>
      <w:r w:rsidRPr="002102C5">
        <w:rPr>
          <w:rFonts w:asciiTheme="minorHAnsi" w:hAnsiTheme="minorHAnsi"/>
          <w:sz w:val="16"/>
          <w:szCs w:val="16"/>
        </w:rPr>
        <w:t>Miejscowość</w:t>
      </w:r>
    </w:p>
    <w:p w:rsidR="005C3963" w:rsidRPr="002102C5" w:rsidRDefault="00D14CD1" w:rsidP="002102C5">
      <w:pPr>
        <w:pStyle w:val="Akapitzlist"/>
        <w:numPr>
          <w:ilvl w:val="0"/>
          <w:numId w:val="38"/>
        </w:numPr>
        <w:suppressAutoHyphens w:val="0"/>
        <w:spacing w:line="276" w:lineRule="auto"/>
        <w:contextualSpacing/>
        <w:rPr>
          <w:rFonts w:asciiTheme="minorHAnsi" w:hAnsiTheme="minorHAnsi"/>
          <w:sz w:val="16"/>
          <w:szCs w:val="16"/>
        </w:rPr>
      </w:pPr>
      <w:r w:rsidRPr="002102C5">
        <w:rPr>
          <w:rFonts w:asciiTheme="minorHAnsi" w:hAnsiTheme="minorHAnsi"/>
          <w:sz w:val="16"/>
          <w:szCs w:val="16"/>
        </w:rPr>
        <w:t>Zdjęcie</w:t>
      </w:r>
    </w:p>
    <w:p w:rsidR="005C3963" w:rsidRPr="002102C5" w:rsidRDefault="005C3963" w:rsidP="002102C5">
      <w:pPr>
        <w:pStyle w:val="Akapitzlist"/>
        <w:numPr>
          <w:ilvl w:val="0"/>
          <w:numId w:val="38"/>
        </w:numPr>
        <w:suppressAutoHyphens w:val="0"/>
        <w:spacing w:line="276" w:lineRule="auto"/>
        <w:contextualSpacing/>
        <w:rPr>
          <w:rFonts w:asciiTheme="minorHAnsi" w:hAnsiTheme="minorHAnsi"/>
          <w:sz w:val="16"/>
          <w:szCs w:val="16"/>
        </w:rPr>
      </w:pPr>
      <w:r w:rsidRPr="002102C5">
        <w:rPr>
          <w:rFonts w:asciiTheme="minorHAnsi" w:hAnsiTheme="minorHAnsi"/>
          <w:sz w:val="16"/>
          <w:szCs w:val="16"/>
        </w:rPr>
        <w:t>Imię i nazwisko osoby zgłaszającej</w:t>
      </w:r>
    </w:p>
    <w:p w:rsidR="00D14CD1" w:rsidRPr="002102C5" w:rsidRDefault="005C3963" w:rsidP="002102C5">
      <w:pPr>
        <w:pStyle w:val="Akapitzlist"/>
        <w:numPr>
          <w:ilvl w:val="0"/>
          <w:numId w:val="38"/>
        </w:numPr>
        <w:suppressAutoHyphens w:val="0"/>
        <w:spacing w:line="276" w:lineRule="auto"/>
        <w:contextualSpacing/>
        <w:rPr>
          <w:rFonts w:asciiTheme="minorHAnsi" w:hAnsiTheme="minorHAnsi"/>
          <w:sz w:val="16"/>
          <w:szCs w:val="16"/>
        </w:rPr>
      </w:pPr>
      <w:r w:rsidRPr="002102C5">
        <w:rPr>
          <w:rFonts w:asciiTheme="minorHAnsi" w:hAnsiTheme="minorHAnsi"/>
          <w:sz w:val="16"/>
          <w:szCs w:val="16"/>
        </w:rPr>
        <w:t xml:space="preserve">Numer kontaktowy i adres e-mail osoby zgłaszającej </w:t>
      </w:r>
      <w:r w:rsidR="00D14CD1" w:rsidRPr="002102C5">
        <w:rPr>
          <w:rFonts w:asciiTheme="minorHAnsi" w:hAnsiTheme="minorHAnsi"/>
          <w:sz w:val="16"/>
          <w:szCs w:val="16"/>
        </w:rPr>
        <w:t xml:space="preserve"> </w:t>
      </w:r>
    </w:p>
    <w:p w:rsidR="0036485F" w:rsidRPr="002102C5" w:rsidRDefault="0036485F" w:rsidP="002102C5">
      <w:pPr>
        <w:pStyle w:val="Akapitzlist"/>
        <w:numPr>
          <w:ilvl w:val="0"/>
          <w:numId w:val="30"/>
        </w:numPr>
        <w:suppressAutoHyphens w:val="0"/>
        <w:spacing w:line="276" w:lineRule="auto"/>
        <w:contextualSpacing/>
        <w:rPr>
          <w:rFonts w:asciiTheme="minorHAnsi" w:hAnsiTheme="minorHAnsi"/>
          <w:sz w:val="16"/>
          <w:szCs w:val="16"/>
        </w:rPr>
      </w:pPr>
      <w:r w:rsidRPr="002102C5">
        <w:rPr>
          <w:rFonts w:asciiTheme="minorHAnsi" w:hAnsiTheme="minorHAnsi"/>
          <w:sz w:val="16"/>
          <w:szCs w:val="16"/>
        </w:rPr>
        <w:t xml:space="preserve">Zgłoszenia można </w:t>
      </w:r>
      <w:r w:rsidR="003052B5" w:rsidRPr="002102C5">
        <w:rPr>
          <w:rFonts w:asciiTheme="minorHAnsi" w:hAnsiTheme="minorHAnsi"/>
          <w:sz w:val="16"/>
          <w:szCs w:val="16"/>
        </w:rPr>
        <w:t>dokonać:</w:t>
      </w:r>
    </w:p>
    <w:p w:rsidR="003052B5" w:rsidRPr="002102C5" w:rsidRDefault="00226957" w:rsidP="002102C5">
      <w:pPr>
        <w:pStyle w:val="Akapitzlist"/>
        <w:numPr>
          <w:ilvl w:val="0"/>
          <w:numId w:val="35"/>
        </w:numPr>
        <w:shd w:val="clear" w:color="auto" w:fill="FFFFFF"/>
        <w:suppressAutoHyphens w:val="0"/>
        <w:spacing w:line="360" w:lineRule="atLeast"/>
        <w:contextualSpacing/>
        <w:rPr>
          <w:rFonts w:asciiTheme="minorHAnsi" w:hAnsiTheme="minorHAnsi" w:cs="Arial"/>
          <w:color w:val="444444"/>
          <w:sz w:val="16"/>
          <w:szCs w:val="16"/>
        </w:rPr>
      </w:pPr>
      <w:r w:rsidRPr="00D05E5E">
        <w:rPr>
          <w:rFonts w:asciiTheme="minorHAnsi" w:hAnsiTheme="minorHAnsi"/>
          <w:color w:val="000000" w:themeColor="text1"/>
          <w:sz w:val="16"/>
          <w:szCs w:val="16"/>
        </w:rPr>
        <w:t>drogą elektroniczną</w:t>
      </w:r>
      <w:r w:rsidR="003052B5" w:rsidRPr="00D05E5E">
        <w:rPr>
          <w:rFonts w:asciiTheme="minorHAnsi" w:hAnsiTheme="minorHAnsi"/>
          <w:color w:val="000000" w:themeColor="text1"/>
          <w:sz w:val="16"/>
          <w:szCs w:val="16"/>
        </w:rPr>
        <w:t xml:space="preserve"> nadsyłając zgłoszenie </w:t>
      </w:r>
      <w:r w:rsidRPr="00D05E5E">
        <w:rPr>
          <w:rFonts w:asciiTheme="minorHAnsi" w:hAnsiTheme="minorHAnsi"/>
          <w:color w:val="000000" w:themeColor="text1"/>
          <w:sz w:val="16"/>
          <w:szCs w:val="16"/>
        </w:rPr>
        <w:t xml:space="preserve">na adres </w:t>
      </w:r>
      <w:r w:rsidR="003052B5" w:rsidRPr="00D05E5E">
        <w:rPr>
          <w:rFonts w:asciiTheme="minorHAnsi" w:hAnsiTheme="minorHAnsi"/>
          <w:color w:val="000000" w:themeColor="text1"/>
          <w:sz w:val="16"/>
          <w:szCs w:val="16"/>
        </w:rPr>
        <w:t xml:space="preserve">e-mail </w:t>
      </w:r>
      <w:hyperlink r:id="rId8" w:history="1">
        <w:r w:rsidR="005C3963" w:rsidRPr="00D05E5E">
          <w:rPr>
            <w:rStyle w:val="Hipercze"/>
            <w:rFonts w:asciiTheme="minorHAnsi" w:hAnsiTheme="minorHAnsi"/>
            <w:color w:val="000000" w:themeColor="text1"/>
            <w:sz w:val="16"/>
            <w:szCs w:val="16"/>
          </w:rPr>
          <w:t>plebiscyty@pomorska.pl</w:t>
        </w:r>
      </w:hyperlink>
      <w:r w:rsidR="005C3963" w:rsidRPr="00D05E5E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r w:rsidR="003052B5" w:rsidRPr="00D05E5E">
        <w:rPr>
          <w:rFonts w:asciiTheme="minorHAnsi" w:hAnsiTheme="minorHAnsi"/>
          <w:color w:val="000000" w:themeColor="text1"/>
          <w:sz w:val="16"/>
          <w:szCs w:val="16"/>
        </w:rPr>
        <w:t xml:space="preserve">W przypadku, </w:t>
      </w:r>
      <w:r w:rsidRPr="00D05E5E">
        <w:rPr>
          <w:rFonts w:asciiTheme="minorHAnsi" w:hAnsiTheme="minorHAnsi"/>
          <w:color w:val="000000" w:themeColor="text1"/>
          <w:sz w:val="16"/>
          <w:szCs w:val="16"/>
        </w:rPr>
        <w:t xml:space="preserve">gdy zgłoszenie pochodzi od innej osoby niż kandydat, należy </w:t>
      </w:r>
      <w:r w:rsidR="005C3963" w:rsidRPr="00D05E5E">
        <w:rPr>
          <w:rFonts w:asciiTheme="minorHAnsi" w:hAnsiTheme="minorHAnsi"/>
          <w:color w:val="000000" w:themeColor="text1"/>
          <w:sz w:val="16"/>
          <w:szCs w:val="16"/>
        </w:rPr>
        <w:t xml:space="preserve">zaznaczyć, iż </w:t>
      </w:r>
      <w:r w:rsidR="005C3963" w:rsidRPr="00D05E5E">
        <w:rPr>
          <w:rFonts w:asciiTheme="minorHAnsi" w:hAnsiTheme="minorHAnsi" w:cs="Arial"/>
          <w:color w:val="000000" w:themeColor="text1"/>
          <w:sz w:val="16"/>
          <w:szCs w:val="16"/>
        </w:rPr>
        <w:t>dostarczona fotografia nie narusza praw osób trzecich, w szczególności autorskich praw majątkowych autora zdjęcia. </w:t>
      </w:r>
      <w:r w:rsidRPr="00D05E5E">
        <w:rPr>
          <w:rFonts w:asciiTheme="minorHAnsi" w:hAnsiTheme="minorHAnsi"/>
          <w:color w:val="000000" w:themeColor="text1"/>
          <w:sz w:val="16"/>
          <w:szCs w:val="16"/>
        </w:rPr>
        <w:t xml:space="preserve">Prawidłowe zgłoszenia należy dostarczyć drogą elektroniczną, na w/w adres e-mail do godz. </w:t>
      </w:r>
      <w:r w:rsidR="002102C5" w:rsidRPr="002102C5">
        <w:rPr>
          <w:rFonts w:asciiTheme="minorHAnsi" w:hAnsiTheme="minorHAnsi"/>
          <w:sz w:val="16"/>
          <w:szCs w:val="16"/>
        </w:rPr>
        <w:t>23:59 do dnia 01.01.2017</w:t>
      </w:r>
      <w:r w:rsidR="00D14CD1" w:rsidRPr="002102C5">
        <w:rPr>
          <w:rFonts w:asciiTheme="minorHAnsi" w:hAnsiTheme="minorHAnsi"/>
          <w:sz w:val="16"/>
          <w:szCs w:val="16"/>
        </w:rPr>
        <w:t xml:space="preserve"> r.</w:t>
      </w:r>
    </w:p>
    <w:p w:rsidR="003052B5" w:rsidRPr="002102C5" w:rsidRDefault="00226957" w:rsidP="002102C5">
      <w:pPr>
        <w:pStyle w:val="Akapitzlist"/>
        <w:numPr>
          <w:ilvl w:val="0"/>
          <w:numId w:val="35"/>
        </w:numPr>
        <w:suppressAutoHyphens w:val="0"/>
        <w:spacing w:line="276" w:lineRule="auto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 w:rsidRPr="002102C5">
        <w:rPr>
          <w:rFonts w:asciiTheme="minorHAnsi" w:hAnsiTheme="minorHAnsi"/>
          <w:color w:val="000000" w:themeColor="text1"/>
          <w:sz w:val="16"/>
          <w:szCs w:val="16"/>
        </w:rPr>
        <w:t>drogą elektroniczną na formularzu dostępnym na stronie internetowej</w:t>
      </w:r>
      <w:r w:rsidR="002102C5" w:rsidRPr="002102C5">
        <w:rPr>
          <w:rFonts w:asciiTheme="minorHAnsi" w:hAnsiTheme="minorHAnsi"/>
          <w:color w:val="000000" w:themeColor="text1"/>
          <w:sz w:val="16"/>
          <w:szCs w:val="16"/>
        </w:rPr>
        <w:t xml:space="preserve"> www.pomorska.pl/dziadkowie</w:t>
      </w:r>
      <w:r w:rsidRPr="002102C5">
        <w:rPr>
          <w:rFonts w:asciiTheme="minorHAnsi" w:hAnsiTheme="minorHAnsi"/>
          <w:color w:val="000000" w:themeColor="text1"/>
          <w:sz w:val="16"/>
          <w:szCs w:val="16"/>
        </w:rPr>
        <w:t xml:space="preserve">. Prawidłowe zgłoszenia należy </w:t>
      </w:r>
      <w:r w:rsidR="008C19A3" w:rsidRPr="002102C5">
        <w:rPr>
          <w:rFonts w:asciiTheme="minorHAnsi" w:hAnsiTheme="minorHAnsi"/>
          <w:color w:val="000000" w:themeColor="text1"/>
          <w:sz w:val="16"/>
          <w:szCs w:val="16"/>
        </w:rPr>
        <w:t xml:space="preserve">dostarczyć drogą elektroniczną </w:t>
      </w:r>
      <w:r w:rsidR="008C19A3" w:rsidRPr="002102C5">
        <w:rPr>
          <w:rFonts w:asciiTheme="minorHAnsi" w:hAnsiTheme="minorHAnsi" w:cs="Arial"/>
          <w:color w:val="000000" w:themeColor="text1"/>
          <w:sz w:val="16"/>
          <w:szCs w:val="16"/>
        </w:rPr>
        <w:t>za pośrednictwem formularza</w:t>
      </w:r>
      <w:r w:rsidR="00D14CD1" w:rsidRPr="002102C5">
        <w:rPr>
          <w:rFonts w:asciiTheme="minorHAnsi" w:hAnsiTheme="minorHAnsi" w:cs="Arial"/>
          <w:color w:val="000000" w:themeColor="text1"/>
          <w:sz w:val="16"/>
          <w:szCs w:val="16"/>
        </w:rPr>
        <w:t xml:space="preserve"> do</w:t>
      </w:r>
      <w:r w:rsidR="00D14CD1" w:rsidRPr="002102C5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r w:rsidR="00D14CD1" w:rsidRPr="002102C5">
        <w:rPr>
          <w:rFonts w:asciiTheme="minorHAnsi" w:hAnsiTheme="minorHAnsi"/>
          <w:sz w:val="16"/>
          <w:szCs w:val="16"/>
        </w:rPr>
        <w:t xml:space="preserve">godz. </w:t>
      </w:r>
      <w:r w:rsidR="002102C5" w:rsidRPr="002102C5">
        <w:rPr>
          <w:rFonts w:asciiTheme="minorHAnsi" w:hAnsiTheme="minorHAnsi"/>
          <w:sz w:val="16"/>
          <w:szCs w:val="16"/>
        </w:rPr>
        <w:t>23:59 do dnia 01.01.2017</w:t>
      </w:r>
      <w:r w:rsidR="00D14CD1" w:rsidRPr="002102C5">
        <w:rPr>
          <w:rFonts w:asciiTheme="minorHAnsi" w:hAnsiTheme="minorHAnsi"/>
          <w:sz w:val="16"/>
          <w:szCs w:val="16"/>
        </w:rPr>
        <w:t xml:space="preserve"> r.</w:t>
      </w:r>
      <w:r w:rsidRPr="002102C5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</w:p>
    <w:p w:rsidR="00226957" w:rsidRPr="002102C5" w:rsidRDefault="00226957" w:rsidP="002102C5">
      <w:pPr>
        <w:pStyle w:val="Akapitzlist"/>
        <w:numPr>
          <w:ilvl w:val="0"/>
          <w:numId w:val="30"/>
        </w:numPr>
        <w:suppressAutoHyphens w:val="0"/>
        <w:spacing w:line="276" w:lineRule="auto"/>
        <w:contextualSpacing/>
        <w:rPr>
          <w:rFonts w:asciiTheme="minorHAnsi" w:hAnsiTheme="minorHAnsi"/>
          <w:color w:val="000000" w:themeColor="text1"/>
          <w:sz w:val="16"/>
          <w:szCs w:val="16"/>
        </w:rPr>
      </w:pPr>
      <w:r w:rsidRPr="002102C5">
        <w:rPr>
          <w:rFonts w:asciiTheme="minorHAnsi" w:hAnsiTheme="minorHAnsi"/>
          <w:color w:val="000000" w:themeColor="text1"/>
          <w:sz w:val="16"/>
          <w:szCs w:val="16"/>
        </w:rPr>
        <w:lastRenderedPageBreak/>
        <w:t xml:space="preserve">Organizator zastrzega sobie prawo do weryfikacji zgłoszeń pod kątem ich zgodności z regulaminem, </w:t>
      </w:r>
      <w:r w:rsidR="00D25AC8" w:rsidRPr="002102C5">
        <w:rPr>
          <w:rFonts w:asciiTheme="minorHAnsi" w:hAnsiTheme="minorHAnsi"/>
          <w:color w:val="000000" w:themeColor="text1"/>
          <w:sz w:val="16"/>
          <w:szCs w:val="16"/>
        </w:rPr>
        <w:br/>
      </w:r>
      <w:r w:rsidRPr="002102C5">
        <w:rPr>
          <w:rFonts w:asciiTheme="minorHAnsi" w:hAnsiTheme="minorHAnsi"/>
          <w:color w:val="000000" w:themeColor="text1"/>
          <w:sz w:val="16"/>
          <w:szCs w:val="16"/>
        </w:rPr>
        <w:t>w szczególności weryfikacji zgłoszeń w zakresie ich zgodności z treścią pkt</w:t>
      </w:r>
      <w:r w:rsidR="003052B5" w:rsidRPr="002102C5">
        <w:rPr>
          <w:rFonts w:asciiTheme="minorHAnsi" w:hAnsiTheme="minorHAnsi"/>
          <w:color w:val="000000" w:themeColor="text1"/>
          <w:sz w:val="16"/>
          <w:szCs w:val="16"/>
        </w:rPr>
        <w:t>. 2</w:t>
      </w:r>
      <w:r w:rsidRPr="002102C5">
        <w:rPr>
          <w:rFonts w:asciiTheme="minorHAnsi" w:hAnsiTheme="minorHAnsi"/>
          <w:color w:val="000000" w:themeColor="text1"/>
          <w:sz w:val="16"/>
          <w:szCs w:val="16"/>
        </w:rPr>
        <w:t xml:space="preserve"> niniejszego artykułu oraz prawem. Zgłoszenia zweryfikowane negatywnie oznaczać będą, że kandydatura nie została dołączona do listy kandydatów o czym zgłaszający zostanie poinformowany niezwłocznie przez Organizatora na podane dane kontaktowe z informacją o przyczynach negatywnej weryfikacji. W przypadku prawidłowo dokonanego zgłoszenia kandydatura zostanie w terminie 72 godzin dołączona do listy kandydatów.</w:t>
      </w:r>
    </w:p>
    <w:p w:rsidR="00226957" w:rsidRPr="002102C5" w:rsidRDefault="00226957" w:rsidP="002102C5">
      <w:pPr>
        <w:pStyle w:val="Akapitzlist"/>
        <w:suppressAutoHyphens w:val="0"/>
        <w:spacing w:line="276" w:lineRule="auto"/>
        <w:ind w:left="720"/>
        <w:contextualSpacing/>
        <w:jc w:val="both"/>
        <w:rPr>
          <w:rFonts w:asciiTheme="minorHAnsi" w:hAnsiTheme="minorHAnsi"/>
          <w:color w:val="000000" w:themeColor="text1"/>
          <w:sz w:val="16"/>
          <w:szCs w:val="16"/>
        </w:rPr>
      </w:pPr>
      <w:r w:rsidRPr="002102C5">
        <w:rPr>
          <w:rFonts w:asciiTheme="minorHAnsi" w:hAnsiTheme="minorHAnsi"/>
          <w:color w:val="000000" w:themeColor="text1"/>
          <w:sz w:val="16"/>
          <w:szCs w:val="16"/>
        </w:rPr>
        <w:t xml:space="preserve">W przypadku zgłoszenia zweryfikowanego negatywnie można dokonać ponownego poprawnego zgłoszenia zawierającego poprawne dane lub zgłosić do Organizatora reklamację na zasadach określonych w art. 6. </w:t>
      </w:r>
    </w:p>
    <w:p w:rsidR="00226957" w:rsidRPr="002102C5" w:rsidRDefault="00226957" w:rsidP="002102C5">
      <w:pPr>
        <w:pStyle w:val="Akapitzlist"/>
        <w:numPr>
          <w:ilvl w:val="0"/>
          <w:numId w:val="30"/>
        </w:numPr>
        <w:suppressAutoHyphens w:val="0"/>
        <w:spacing w:line="276" w:lineRule="auto"/>
        <w:contextualSpacing/>
        <w:rPr>
          <w:rFonts w:asciiTheme="minorHAnsi" w:hAnsiTheme="minorHAnsi"/>
          <w:sz w:val="16"/>
          <w:szCs w:val="16"/>
        </w:rPr>
      </w:pPr>
      <w:r w:rsidRPr="002102C5">
        <w:rPr>
          <w:rFonts w:asciiTheme="minorHAnsi" w:hAnsiTheme="minorHAnsi"/>
          <w:sz w:val="16"/>
          <w:szCs w:val="16"/>
        </w:rPr>
        <w:t xml:space="preserve">W dniu </w:t>
      </w:r>
      <w:r w:rsidR="002102C5" w:rsidRPr="002102C5">
        <w:rPr>
          <w:rFonts w:asciiTheme="minorHAnsi" w:hAnsiTheme="minorHAnsi"/>
          <w:sz w:val="16"/>
          <w:szCs w:val="16"/>
        </w:rPr>
        <w:t>03.01.2017</w:t>
      </w:r>
      <w:r w:rsidR="00AF2102" w:rsidRPr="002102C5">
        <w:rPr>
          <w:rFonts w:asciiTheme="minorHAnsi" w:hAnsiTheme="minorHAnsi"/>
          <w:sz w:val="16"/>
          <w:szCs w:val="16"/>
        </w:rPr>
        <w:t xml:space="preserve"> r. </w:t>
      </w:r>
      <w:r w:rsidRPr="002102C5">
        <w:rPr>
          <w:rFonts w:asciiTheme="minorHAnsi" w:hAnsiTheme="minorHAnsi"/>
          <w:sz w:val="16"/>
          <w:szCs w:val="16"/>
        </w:rPr>
        <w:t xml:space="preserve">na stronie internetowej </w:t>
      </w:r>
      <w:r w:rsidR="00AF2102" w:rsidRPr="002102C5">
        <w:rPr>
          <w:rFonts w:asciiTheme="minorHAnsi" w:hAnsiTheme="minorHAnsi"/>
          <w:sz w:val="16"/>
          <w:szCs w:val="16"/>
        </w:rPr>
        <w:t>pomorska.pl</w:t>
      </w:r>
      <w:r w:rsidR="002102C5" w:rsidRPr="002102C5">
        <w:rPr>
          <w:rFonts w:asciiTheme="minorHAnsi" w:hAnsiTheme="minorHAnsi"/>
          <w:sz w:val="16"/>
          <w:szCs w:val="16"/>
        </w:rPr>
        <w:t>/dziadkowie</w:t>
      </w:r>
      <w:r w:rsidR="00AF2102" w:rsidRPr="002102C5">
        <w:rPr>
          <w:rFonts w:asciiTheme="minorHAnsi" w:hAnsiTheme="minorHAnsi"/>
          <w:sz w:val="16"/>
          <w:szCs w:val="16"/>
        </w:rPr>
        <w:t xml:space="preserve"> </w:t>
      </w:r>
      <w:r w:rsidRPr="002102C5">
        <w:rPr>
          <w:rFonts w:asciiTheme="minorHAnsi" w:hAnsiTheme="minorHAnsi"/>
          <w:sz w:val="16"/>
          <w:szCs w:val="16"/>
        </w:rPr>
        <w:t>zostanie opublikowana</w:t>
      </w:r>
    </w:p>
    <w:p w:rsidR="00226957" w:rsidRPr="002102C5" w:rsidRDefault="00226957" w:rsidP="002102C5">
      <w:pPr>
        <w:pStyle w:val="Akapitzlist"/>
        <w:suppressAutoHyphens w:val="0"/>
        <w:spacing w:line="276" w:lineRule="auto"/>
        <w:ind w:left="360" w:firstLine="348"/>
        <w:contextualSpacing/>
        <w:rPr>
          <w:rFonts w:asciiTheme="minorHAnsi" w:hAnsiTheme="minorHAnsi"/>
          <w:sz w:val="16"/>
          <w:szCs w:val="16"/>
        </w:rPr>
      </w:pPr>
      <w:r w:rsidRPr="002102C5">
        <w:rPr>
          <w:rFonts w:asciiTheme="minorHAnsi" w:hAnsiTheme="minorHAnsi"/>
          <w:sz w:val="16"/>
          <w:szCs w:val="16"/>
        </w:rPr>
        <w:t>lista zweryfikowanych kandydatur do udziału w Plebiscycie.</w:t>
      </w:r>
    </w:p>
    <w:p w:rsidR="001A5DA6" w:rsidRPr="002102C5" w:rsidRDefault="001A5DA6" w:rsidP="002102C5">
      <w:pPr>
        <w:widowControl w:val="0"/>
        <w:tabs>
          <w:tab w:val="left" w:pos="540"/>
        </w:tabs>
        <w:ind w:left="720"/>
        <w:jc w:val="both"/>
        <w:rPr>
          <w:rFonts w:asciiTheme="minorHAnsi" w:hAnsiTheme="minorHAnsi" w:cs="Arial"/>
          <w:sz w:val="16"/>
          <w:szCs w:val="16"/>
        </w:rPr>
      </w:pPr>
    </w:p>
    <w:p w:rsidR="006A0310" w:rsidRPr="002102C5" w:rsidRDefault="006A0310" w:rsidP="002102C5">
      <w:pPr>
        <w:pStyle w:val="Akapitzlist"/>
        <w:rPr>
          <w:rFonts w:asciiTheme="minorHAnsi" w:hAnsiTheme="minorHAnsi" w:cs="Arial"/>
          <w:sz w:val="16"/>
          <w:szCs w:val="16"/>
        </w:rPr>
      </w:pPr>
    </w:p>
    <w:p w:rsidR="006A0310" w:rsidRPr="002102C5" w:rsidRDefault="003052B5" w:rsidP="002102C5">
      <w:pPr>
        <w:widowControl w:val="0"/>
        <w:tabs>
          <w:tab w:val="left" w:pos="540"/>
        </w:tabs>
        <w:jc w:val="both"/>
        <w:rPr>
          <w:rFonts w:asciiTheme="minorHAnsi" w:hAnsiTheme="minorHAnsi" w:cs="Arial"/>
          <w:b/>
          <w:sz w:val="16"/>
          <w:szCs w:val="16"/>
        </w:rPr>
      </w:pPr>
      <w:r w:rsidRPr="002102C5">
        <w:rPr>
          <w:rFonts w:asciiTheme="minorHAnsi" w:hAnsiTheme="minorHAnsi" w:cs="Arial"/>
          <w:b/>
          <w:sz w:val="16"/>
          <w:szCs w:val="16"/>
        </w:rPr>
        <w:t xml:space="preserve">II. </w:t>
      </w:r>
      <w:r w:rsidR="00B71DC3" w:rsidRPr="002102C5">
        <w:rPr>
          <w:rFonts w:asciiTheme="minorHAnsi" w:hAnsiTheme="minorHAnsi" w:cs="Arial"/>
          <w:b/>
          <w:sz w:val="16"/>
          <w:szCs w:val="16"/>
        </w:rPr>
        <w:t xml:space="preserve">Głosowanie </w:t>
      </w:r>
    </w:p>
    <w:p w:rsidR="0039289A" w:rsidRPr="002102C5" w:rsidRDefault="002102C5" w:rsidP="002102C5">
      <w:pPr>
        <w:pStyle w:val="Akapitzlist"/>
        <w:widowControl w:val="0"/>
        <w:numPr>
          <w:ilvl w:val="0"/>
          <w:numId w:val="10"/>
        </w:numPr>
        <w:tabs>
          <w:tab w:val="left" w:pos="540"/>
        </w:tabs>
        <w:jc w:val="both"/>
        <w:rPr>
          <w:rFonts w:asciiTheme="minorHAnsi" w:hAnsiTheme="minorHAnsi" w:cs="Arial"/>
          <w:sz w:val="16"/>
          <w:szCs w:val="16"/>
        </w:rPr>
      </w:pPr>
      <w:r w:rsidRPr="002102C5">
        <w:rPr>
          <w:rFonts w:asciiTheme="minorHAnsi" w:hAnsiTheme="minorHAnsi" w:cs="Arial"/>
          <w:sz w:val="16"/>
          <w:szCs w:val="16"/>
        </w:rPr>
        <w:t xml:space="preserve">Głosowanie będzie odbywać się w dwóch kategoriach – osobno na babcie i osobno na dziadków. </w:t>
      </w:r>
    </w:p>
    <w:p w:rsidR="00122316" w:rsidRPr="002102C5" w:rsidRDefault="009E6511" w:rsidP="002102C5">
      <w:pPr>
        <w:widowControl w:val="0"/>
        <w:numPr>
          <w:ilvl w:val="0"/>
          <w:numId w:val="10"/>
        </w:numPr>
        <w:tabs>
          <w:tab w:val="left" w:pos="540"/>
        </w:tabs>
        <w:ind w:left="540"/>
        <w:jc w:val="both"/>
        <w:rPr>
          <w:rFonts w:asciiTheme="minorHAnsi" w:hAnsiTheme="minorHAnsi" w:cs="Arial"/>
          <w:sz w:val="16"/>
          <w:szCs w:val="16"/>
        </w:rPr>
      </w:pPr>
      <w:r w:rsidRPr="002102C5">
        <w:rPr>
          <w:rFonts w:asciiTheme="minorHAnsi" w:hAnsiTheme="minorHAnsi" w:cs="Arial"/>
          <w:sz w:val="16"/>
          <w:szCs w:val="16"/>
        </w:rPr>
        <w:t>Głosowanie odbywa</w:t>
      </w:r>
      <w:r w:rsidR="00303E77" w:rsidRPr="002102C5">
        <w:rPr>
          <w:rFonts w:asciiTheme="minorHAnsi" w:hAnsiTheme="minorHAnsi" w:cs="Arial"/>
          <w:sz w:val="16"/>
          <w:szCs w:val="16"/>
        </w:rPr>
        <w:t>ć</w:t>
      </w:r>
      <w:r w:rsidRPr="002102C5">
        <w:rPr>
          <w:rFonts w:asciiTheme="minorHAnsi" w:hAnsiTheme="minorHAnsi" w:cs="Arial"/>
          <w:sz w:val="16"/>
          <w:szCs w:val="16"/>
        </w:rPr>
        <w:t xml:space="preserve"> się będzie </w:t>
      </w:r>
      <w:r w:rsidR="00122316" w:rsidRPr="002102C5">
        <w:rPr>
          <w:rFonts w:asciiTheme="minorHAnsi" w:hAnsiTheme="minorHAnsi" w:cs="Arial"/>
          <w:b/>
          <w:sz w:val="16"/>
          <w:szCs w:val="16"/>
        </w:rPr>
        <w:t>za pomocą SMS Premium</w:t>
      </w:r>
      <w:r w:rsidR="00122316" w:rsidRPr="002102C5">
        <w:rPr>
          <w:rFonts w:asciiTheme="minorHAnsi" w:hAnsiTheme="minorHAnsi" w:cs="Arial"/>
          <w:sz w:val="16"/>
          <w:szCs w:val="16"/>
        </w:rPr>
        <w:t xml:space="preserve"> </w:t>
      </w:r>
      <w:r w:rsidR="007D5265" w:rsidRPr="002102C5">
        <w:rPr>
          <w:rFonts w:asciiTheme="minorHAnsi" w:hAnsiTheme="minorHAnsi" w:cs="Arial"/>
          <w:sz w:val="16"/>
          <w:szCs w:val="16"/>
        </w:rPr>
        <w:t xml:space="preserve">i będzie trwało </w:t>
      </w:r>
      <w:r w:rsidR="002102C5" w:rsidRPr="002102C5">
        <w:rPr>
          <w:rFonts w:asciiTheme="minorHAnsi" w:hAnsiTheme="minorHAnsi" w:cs="Arial"/>
          <w:b/>
          <w:sz w:val="16"/>
          <w:szCs w:val="16"/>
        </w:rPr>
        <w:t>od 03.01</w:t>
      </w:r>
      <w:r w:rsidR="00AF2102" w:rsidRPr="002102C5">
        <w:rPr>
          <w:rFonts w:asciiTheme="minorHAnsi" w:hAnsiTheme="minorHAnsi" w:cs="Arial"/>
          <w:b/>
          <w:sz w:val="16"/>
          <w:szCs w:val="16"/>
        </w:rPr>
        <w:t>.201</w:t>
      </w:r>
      <w:r w:rsidR="002102C5" w:rsidRPr="002102C5">
        <w:rPr>
          <w:rFonts w:asciiTheme="minorHAnsi" w:hAnsiTheme="minorHAnsi" w:cs="Arial"/>
          <w:b/>
          <w:sz w:val="16"/>
          <w:szCs w:val="16"/>
        </w:rPr>
        <w:t>7</w:t>
      </w:r>
      <w:r w:rsidR="00AF2102" w:rsidRPr="002102C5">
        <w:rPr>
          <w:rFonts w:asciiTheme="minorHAnsi" w:hAnsiTheme="minorHAnsi" w:cs="Arial"/>
          <w:sz w:val="16"/>
          <w:szCs w:val="16"/>
        </w:rPr>
        <w:t xml:space="preserve"> r.</w:t>
      </w:r>
      <w:r w:rsidR="00CE2BF4" w:rsidRPr="002102C5">
        <w:rPr>
          <w:rFonts w:asciiTheme="minorHAnsi" w:hAnsiTheme="minorHAnsi" w:cs="Arial"/>
          <w:sz w:val="16"/>
          <w:szCs w:val="16"/>
        </w:rPr>
        <w:t xml:space="preserve"> do</w:t>
      </w:r>
      <w:r w:rsidR="00D14CD1" w:rsidRPr="002102C5">
        <w:rPr>
          <w:rFonts w:asciiTheme="minorHAnsi" w:hAnsiTheme="minorHAnsi" w:cs="Arial"/>
          <w:sz w:val="16"/>
          <w:szCs w:val="16"/>
        </w:rPr>
        <w:t xml:space="preserve"> </w:t>
      </w:r>
      <w:r w:rsidR="002102C5" w:rsidRPr="002102C5">
        <w:rPr>
          <w:rFonts w:asciiTheme="minorHAnsi" w:hAnsiTheme="minorHAnsi" w:cs="Arial"/>
          <w:b/>
          <w:sz w:val="16"/>
          <w:szCs w:val="16"/>
        </w:rPr>
        <w:t>17.01</w:t>
      </w:r>
      <w:r w:rsidR="00AF2102" w:rsidRPr="002102C5">
        <w:rPr>
          <w:rFonts w:asciiTheme="minorHAnsi" w:hAnsiTheme="minorHAnsi" w:cs="Arial"/>
          <w:b/>
          <w:sz w:val="16"/>
          <w:szCs w:val="16"/>
        </w:rPr>
        <w:t>.201</w:t>
      </w:r>
      <w:r w:rsidR="002102C5" w:rsidRPr="002102C5">
        <w:rPr>
          <w:rFonts w:asciiTheme="minorHAnsi" w:hAnsiTheme="minorHAnsi" w:cs="Arial"/>
          <w:b/>
          <w:sz w:val="16"/>
          <w:szCs w:val="16"/>
        </w:rPr>
        <w:t>7</w:t>
      </w:r>
      <w:r w:rsidR="00AF2102" w:rsidRPr="002102C5">
        <w:rPr>
          <w:rFonts w:asciiTheme="minorHAnsi" w:hAnsiTheme="minorHAnsi" w:cs="Arial"/>
          <w:sz w:val="16"/>
          <w:szCs w:val="16"/>
        </w:rPr>
        <w:t xml:space="preserve"> r.</w:t>
      </w:r>
      <w:r w:rsidR="00CE2BF4" w:rsidRPr="002102C5">
        <w:rPr>
          <w:rFonts w:asciiTheme="minorHAnsi" w:hAnsiTheme="minorHAnsi" w:cs="Arial"/>
          <w:sz w:val="16"/>
          <w:szCs w:val="16"/>
        </w:rPr>
        <w:t xml:space="preserve"> na następujących warunkach</w:t>
      </w:r>
      <w:r w:rsidR="007D5265" w:rsidRPr="002102C5">
        <w:rPr>
          <w:rFonts w:asciiTheme="minorHAnsi" w:hAnsiTheme="minorHAnsi" w:cs="Arial"/>
          <w:sz w:val="16"/>
          <w:szCs w:val="16"/>
        </w:rPr>
        <w:t>.</w:t>
      </w:r>
      <w:r w:rsidR="00717671" w:rsidRPr="002102C5">
        <w:rPr>
          <w:rFonts w:asciiTheme="minorHAnsi" w:hAnsiTheme="minorHAnsi" w:cs="Arial"/>
          <w:sz w:val="16"/>
          <w:szCs w:val="16"/>
        </w:rPr>
        <w:t>:</w:t>
      </w:r>
    </w:p>
    <w:p w:rsidR="004A63D1" w:rsidRPr="002102C5" w:rsidRDefault="004A63D1" w:rsidP="002102C5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Theme="minorHAnsi" w:hAnsiTheme="minorHAnsi" w:cs="Arial"/>
          <w:sz w:val="16"/>
          <w:szCs w:val="16"/>
        </w:rPr>
      </w:pPr>
      <w:r w:rsidRPr="002102C5">
        <w:rPr>
          <w:rFonts w:asciiTheme="minorHAnsi" w:hAnsiTheme="minorHAnsi"/>
          <w:sz w:val="16"/>
          <w:szCs w:val="16"/>
          <w:lang w:eastAsia="pl-PL"/>
        </w:rPr>
        <w:t>głosując za pośrednictwem SMS Premium uczestnik otrzymuje kod na e-wydanie</w:t>
      </w:r>
      <w:r w:rsidRPr="002102C5">
        <w:rPr>
          <w:rFonts w:asciiTheme="minorHAnsi" w:hAnsiTheme="minorHAnsi"/>
          <w:sz w:val="16"/>
          <w:szCs w:val="16"/>
          <w:lang w:eastAsia="pl-PL"/>
        </w:rPr>
        <w:br/>
        <w:t>„</w:t>
      </w:r>
      <w:r w:rsidR="00AF2102" w:rsidRPr="002102C5">
        <w:rPr>
          <w:rFonts w:asciiTheme="minorHAnsi" w:hAnsiTheme="minorHAnsi"/>
          <w:sz w:val="16"/>
          <w:szCs w:val="16"/>
          <w:lang w:eastAsia="pl-PL"/>
        </w:rPr>
        <w:t>Gazety Pomorskiej</w:t>
      </w:r>
      <w:r w:rsidRPr="002102C5">
        <w:rPr>
          <w:rFonts w:asciiTheme="minorHAnsi" w:hAnsiTheme="minorHAnsi"/>
          <w:sz w:val="16"/>
          <w:szCs w:val="16"/>
          <w:lang w:eastAsia="pl-PL"/>
        </w:rPr>
        <w:t xml:space="preserve">” (dalej jako „e-wydanie”). Nabycie e-wydania następuje zgodnie z treścią regulaminu dostępnego pod adresem </w:t>
      </w:r>
      <w:r w:rsidR="003052B5" w:rsidRPr="002102C5">
        <w:rPr>
          <w:rFonts w:asciiTheme="minorHAnsi" w:hAnsiTheme="minorHAnsi"/>
          <w:sz w:val="16"/>
          <w:szCs w:val="16"/>
          <w:lang w:eastAsia="pl-PL"/>
        </w:rPr>
        <w:t xml:space="preserve">www.Prasa24.pl. </w:t>
      </w:r>
      <w:r w:rsidRPr="002102C5">
        <w:rPr>
          <w:rFonts w:asciiTheme="minorHAnsi" w:hAnsiTheme="minorHAnsi"/>
          <w:sz w:val="16"/>
          <w:szCs w:val="16"/>
          <w:lang w:eastAsia="pl-PL"/>
        </w:rPr>
        <w:t>Głosujący za pomocą SMS Premium oświadcza jednocześnie że zapoznał się z tym reg</w:t>
      </w:r>
      <w:r w:rsidR="00126F8A" w:rsidRPr="002102C5">
        <w:rPr>
          <w:rFonts w:asciiTheme="minorHAnsi" w:hAnsiTheme="minorHAnsi"/>
          <w:sz w:val="16"/>
          <w:szCs w:val="16"/>
          <w:lang w:eastAsia="pl-PL"/>
        </w:rPr>
        <w:t>ulaminem i akceptuje jego treść;</w:t>
      </w:r>
    </w:p>
    <w:p w:rsidR="00122316" w:rsidRPr="002102C5" w:rsidRDefault="004A63D1" w:rsidP="002102C5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Theme="minorHAnsi" w:hAnsiTheme="minorHAnsi" w:cs="Arial"/>
          <w:sz w:val="16"/>
          <w:szCs w:val="16"/>
        </w:rPr>
      </w:pPr>
      <w:r w:rsidRPr="002102C5">
        <w:rPr>
          <w:rFonts w:asciiTheme="minorHAnsi" w:hAnsiTheme="minorHAnsi"/>
          <w:sz w:val="16"/>
          <w:szCs w:val="16"/>
          <w:lang w:eastAsia="pl-PL"/>
        </w:rPr>
        <w:t xml:space="preserve">głosowania SMS </w:t>
      </w:r>
      <w:r w:rsidR="00122316" w:rsidRPr="002102C5">
        <w:rPr>
          <w:rFonts w:asciiTheme="minorHAnsi" w:hAnsiTheme="minorHAnsi" w:cs="Arial"/>
          <w:sz w:val="16"/>
          <w:szCs w:val="16"/>
        </w:rPr>
        <w:t xml:space="preserve">dokonuje się poprzez przesłanie SMS na numer </w:t>
      </w:r>
      <w:r w:rsidR="00AF2102" w:rsidRPr="002102C5">
        <w:rPr>
          <w:rFonts w:asciiTheme="minorHAnsi" w:hAnsiTheme="minorHAnsi" w:cs="Arial"/>
          <w:b/>
          <w:bCs/>
          <w:sz w:val="16"/>
          <w:szCs w:val="16"/>
        </w:rPr>
        <w:t xml:space="preserve">71321 </w:t>
      </w:r>
      <w:r w:rsidR="00122316" w:rsidRPr="002102C5">
        <w:rPr>
          <w:rFonts w:asciiTheme="minorHAnsi" w:hAnsiTheme="minorHAnsi" w:cs="Arial"/>
          <w:sz w:val="16"/>
          <w:szCs w:val="16"/>
        </w:rPr>
        <w:t>w treści wpisując</w:t>
      </w:r>
      <w:r w:rsidR="00D14CD1" w:rsidRPr="002102C5">
        <w:rPr>
          <w:rFonts w:asciiTheme="minorHAnsi" w:hAnsiTheme="minorHAnsi" w:cs="Arial"/>
          <w:sz w:val="16"/>
          <w:szCs w:val="16"/>
        </w:rPr>
        <w:t xml:space="preserve"> </w:t>
      </w:r>
      <w:r w:rsidR="00D14CD1" w:rsidRPr="002102C5">
        <w:rPr>
          <w:rFonts w:asciiTheme="minorHAnsi" w:hAnsiTheme="minorHAnsi" w:cs="Arial"/>
          <w:b/>
          <w:sz w:val="16"/>
          <w:szCs w:val="16"/>
        </w:rPr>
        <w:t>prefiks</w:t>
      </w:r>
      <w:r w:rsidR="00122316" w:rsidRPr="002102C5">
        <w:rPr>
          <w:rFonts w:asciiTheme="minorHAnsi" w:hAnsiTheme="minorHAnsi" w:cs="Arial"/>
          <w:b/>
          <w:sz w:val="16"/>
          <w:szCs w:val="16"/>
        </w:rPr>
        <w:t xml:space="preserve">. </w:t>
      </w:r>
      <w:r w:rsidR="00122316" w:rsidRPr="00D05E5E">
        <w:rPr>
          <w:rFonts w:asciiTheme="minorHAnsi" w:hAnsiTheme="minorHAnsi" w:cs="Arial"/>
          <w:sz w:val="16"/>
          <w:szCs w:val="16"/>
        </w:rPr>
        <w:t xml:space="preserve">po kropce </w:t>
      </w:r>
      <w:r w:rsidR="00937F9A" w:rsidRPr="00D05E5E">
        <w:rPr>
          <w:rFonts w:asciiTheme="minorHAnsi" w:hAnsiTheme="minorHAnsi" w:cs="Arial"/>
          <w:sz w:val="16"/>
          <w:szCs w:val="16"/>
        </w:rPr>
        <w:t>wpisując</w:t>
      </w:r>
      <w:r w:rsidR="00937F9A" w:rsidRPr="00D05E5E">
        <w:rPr>
          <w:rFonts w:asciiTheme="minorHAnsi" w:hAnsiTheme="minorHAnsi" w:cs="Arial"/>
          <w:b/>
          <w:sz w:val="16"/>
          <w:szCs w:val="16"/>
        </w:rPr>
        <w:t xml:space="preserve"> </w:t>
      </w:r>
      <w:r w:rsidR="00122316" w:rsidRPr="00D05E5E">
        <w:rPr>
          <w:rFonts w:asciiTheme="minorHAnsi" w:hAnsiTheme="minorHAnsi" w:cs="Arial"/>
          <w:sz w:val="16"/>
          <w:szCs w:val="16"/>
        </w:rPr>
        <w:t>numer wybranego kandydata</w:t>
      </w:r>
    </w:p>
    <w:p w:rsidR="00CE2BF4" w:rsidRPr="002102C5" w:rsidRDefault="004A63D1" w:rsidP="002102C5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Theme="minorHAnsi" w:hAnsiTheme="minorHAnsi" w:cs="Arial"/>
          <w:sz w:val="16"/>
          <w:szCs w:val="16"/>
        </w:rPr>
      </w:pPr>
      <w:r w:rsidRPr="002102C5">
        <w:rPr>
          <w:rFonts w:asciiTheme="minorHAnsi" w:hAnsiTheme="minorHAnsi"/>
          <w:sz w:val="16"/>
          <w:szCs w:val="16"/>
          <w:lang w:eastAsia="pl-PL"/>
        </w:rPr>
        <w:t>w odpowiedzi na SMS, poza zaliczeniem głosu, uczestnik otrzymuje również kod dostępu do e-wydania</w:t>
      </w:r>
      <w:r w:rsidR="00126F8A" w:rsidRPr="002102C5">
        <w:rPr>
          <w:rFonts w:asciiTheme="minorHAnsi" w:hAnsiTheme="minorHAnsi" w:cs="Arial"/>
          <w:sz w:val="16"/>
          <w:szCs w:val="16"/>
        </w:rPr>
        <w:t>;</w:t>
      </w:r>
    </w:p>
    <w:p w:rsidR="00C43CCD" w:rsidRPr="002102C5" w:rsidRDefault="008667F0" w:rsidP="002102C5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Theme="minorHAnsi" w:hAnsiTheme="minorHAnsi" w:cs="Arial"/>
          <w:sz w:val="16"/>
          <w:szCs w:val="16"/>
        </w:rPr>
      </w:pPr>
      <w:r w:rsidRPr="002102C5">
        <w:rPr>
          <w:rFonts w:asciiTheme="minorHAnsi" w:hAnsiTheme="minorHAnsi" w:cs="Arial"/>
          <w:sz w:val="16"/>
          <w:szCs w:val="16"/>
        </w:rPr>
        <w:t>k</w:t>
      </w:r>
      <w:r w:rsidR="00C43CCD" w:rsidRPr="002102C5">
        <w:rPr>
          <w:rFonts w:asciiTheme="minorHAnsi" w:hAnsiTheme="minorHAnsi" w:cs="Arial"/>
          <w:sz w:val="16"/>
          <w:szCs w:val="16"/>
        </w:rPr>
        <w:t xml:space="preserve">oszt wysłania SMS-a </w:t>
      </w:r>
      <w:r w:rsidR="00C876B4" w:rsidRPr="002102C5">
        <w:rPr>
          <w:rFonts w:asciiTheme="minorHAnsi" w:hAnsiTheme="minorHAnsi" w:cs="Arial"/>
          <w:sz w:val="16"/>
          <w:szCs w:val="16"/>
        </w:rPr>
        <w:t xml:space="preserve">do 160 znaków </w:t>
      </w:r>
      <w:r w:rsidR="00C43CCD" w:rsidRPr="002102C5">
        <w:rPr>
          <w:rFonts w:asciiTheme="minorHAnsi" w:hAnsiTheme="minorHAnsi" w:cs="Arial"/>
          <w:sz w:val="16"/>
          <w:szCs w:val="16"/>
        </w:rPr>
        <w:t xml:space="preserve">wynosi </w:t>
      </w:r>
      <w:r w:rsidR="00A17243" w:rsidRPr="002102C5">
        <w:rPr>
          <w:rFonts w:asciiTheme="minorHAnsi" w:hAnsiTheme="minorHAnsi" w:cs="Arial"/>
          <w:sz w:val="16"/>
          <w:szCs w:val="16"/>
        </w:rPr>
        <w:t>1,23</w:t>
      </w:r>
      <w:r w:rsidR="002A60F7" w:rsidRPr="002102C5">
        <w:rPr>
          <w:rFonts w:asciiTheme="minorHAnsi" w:hAnsiTheme="minorHAnsi" w:cs="Arial"/>
          <w:sz w:val="16"/>
          <w:szCs w:val="16"/>
        </w:rPr>
        <w:t xml:space="preserve"> </w:t>
      </w:r>
      <w:r w:rsidR="00AF2102" w:rsidRPr="002102C5">
        <w:rPr>
          <w:rFonts w:asciiTheme="minorHAnsi" w:hAnsiTheme="minorHAnsi" w:cs="Arial"/>
          <w:sz w:val="16"/>
          <w:szCs w:val="16"/>
        </w:rPr>
        <w:t>z VAT (1</w:t>
      </w:r>
      <w:r w:rsidR="00126F8A" w:rsidRPr="002102C5">
        <w:rPr>
          <w:rFonts w:asciiTheme="minorHAnsi" w:hAnsiTheme="minorHAnsi" w:cs="Arial"/>
          <w:sz w:val="16"/>
          <w:szCs w:val="16"/>
        </w:rPr>
        <w:t xml:space="preserve"> zł + VAT);</w:t>
      </w:r>
    </w:p>
    <w:p w:rsidR="00C43CCD" w:rsidRPr="002102C5" w:rsidRDefault="00C43CCD" w:rsidP="002102C5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Theme="minorHAnsi" w:hAnsiTheme="minorHAnsi" w:cs="Arial"/>
          <w:sz w:val="16"/>
          <w:szCs w:val="16"/>
        </w:rPr>
      </w:pPr>
      <w:r w:rsidRPr="002102C5">
        <w:rPr>
          <w:rFonts w:asciiTheme="minorHAnsi" w:hAnsiTheme="minorHAnsi" w:cs="Arial"/>
          <w:sz w:val="16"/>
          <w:szCs w:val="16"/>
        </w:rPr>
        <w:t xml:space="preserve">jeden wysłany SMS to </w:t>
      </w:r>
      <w:r w:rsidR="002102C5" w:rsidRPr="002102C5">
        <w:rPr>
          <w:rFonts w:asciiTheme="minorHAnsi" w:hAnsiTheme="minorHAnsi" w:cs="Arial"/>
          <w:sz w:val="16"/>
          <w:szCs w:val="16"/>
        </w:rPr>
        <w:t>1</w:t>
      </w:r>
      <w:r w:rsidR="00CE2BF4" w:rsidRPr="002102C5">
        <w:rPr>
          <w:rFonts w:asciiTheme="minorHAnsi" w:hAnsiTheme="minorHAnsi" w:cs="Arial"/>
          <w:sz w:val="16"/>
          <w:szCs w:val="16"/>
        </w:rPr>
        <w:t xml:space="preserve"> </w:t>
      </w:r>
      <w:r w:rsidR="002102C5" w:rsidRPr="002102C5">
        <w:rPr>
          <w:rFonts w:asciiTheme="minorHAnsi" w:hAnsiTheme="minorHAnsi" w:cs="Arial"/>
          <w:sz w:val="16"/>
          <w:szCs w:val="16"/>
        </w:rPr>
        <w:t>głos</w:t>
      </w:r>
      <w:r w:rsidR="001027E4" w:rsidRPr="002102C5">
        <w:rPr>
          <w:rFonts w:asciiTheme="minorHAnsi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 xml:space="preserve">w </w:t>
      </w:r>
      <w:r w:rsidR="00227C46" w:rsidRPr="002102C5">
        <w:rPr>
          <w:rFonts w:asciiTheme="minorHAnsi" w:hAnsiTheme="minorHAnsi" w:cs="Arial"/>
          <w:sz w:val="16"/>
          <w:szCs w:val="16"/>
        </w:rPr>
        <w:t>P</w:t>
      </w:r>
      <w:r w:rsidRPr="002102C5">
        <w:rPr>
          <w:rFonts w:asciiTheme="minorHAnsi" w:hAnsiTheme="minorHAnsi" w:cs="Arial"/>
          <w:sz w:val="16"/>
          <w:szCs w:val="16"/>
        </w:rPr>
        <w:t>lebiscycie</w:t>
      </w:r>
      <w:r w:rsidR="00855B67" w:rsidRPr="002102C5">
        <w:rPr>
          <w:rFonts w:asciiTheme="minorHAnsi" w:hAnsiTheme="minorHAnsi" w:cs="Arial"/>
          <w:sz w:val="16"/>
          <w:szCs w:val="16"/>
        </w:rPr>
        <w:t xml:space="preserve"> na daną kandydaturę</w:t>
      </w:r>
      <w:r w:rsidR="00C876B4" w:rsidRPr="002102C5">
        <w:rPr>
          <w:rFonts w:asciiTheme="minorHAnsi" w:hAnsiTheme="minorHAnsi" w:cs="Arial"/>
          <w:sz w:val="16"/>
          <w:szCs w:val="16"/>
        </w:rPr>
        <w:t xml:space="preserve"> </w:t>
      </w:r>
      <w:r w:rsidR="00126F8A" w:rsidRPr="002102C5">
        <w:rPr>
          <w:rFonts w:asciiTheme="minorHAnsi" w:hAnsiTheme="minorHAnsi" w:cs="Arial"/>
          <w:sz w:val="16"/>
          <w:szCs w:val="16"/>
        </w:rPr>
        <w:t>;</w:t>
      </w:r>
    </w:p>
    <w:p w:rsidR="00A87420" w:rsidRPr="002102C5" w:rsidRDefault="004A63D1" w:rsidP="002102C5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Theme="minorHAnsi" w:hAnsiTheme="minorHAnsi" w:cs="Arial"/>
          <w:sz w:val="16"/>
          <w:szCs w:val="16"/>
        </w:rPr>
      </w:pPr>
      <w:r w:rsidRPr="002102C5">
        <w:rPr>
          <w:rFonts w:asciiTheme="minorHAnsi" w:hAnsiTheme="minorHAnsi"/>
          <w:sz w:val="16"/>
          <w:szCs w:val="16"/>
          <w:lang w:eastAsia="pl-PL"/>
        </w:rPr>
        <w:t>uczestnik Plebiscytu może oddać dowolną liczbę głosów i tym samym uzyskać dostęp do dowolnej ilości e-wydań</w:t>
      </w:r>
      <w:r w:rsidR="00A87420" w:rsidRPr="002102C5">
        <w:rPr>
          <w:rFonts w:asciiTheme="minorHAnsi" w:hAnsiTheme="minorHAnsi" w:cs="Arial"/>
          <w:sz w:val="16"/>
          <w:szCs w:val="16"/>
        </w:rPr>
        <w:t>,</w:t>
      </w:r>
      <w:r w:rsidR="00C876B4" w:rsidRPr="002102C5">
        <w:rPr>
          <w:rFonts w:asciiTheme="minorHAnsi" w:hAnsiTheme="minorHAnsi" w:cs="Arial"/>
          <w:sz w:val="16"/>
          <w:szCs w:val="16"/>
        </w:rPr>
        <w:t xml:space="preserve"> przy czym każdorazowe kolejne wysłanie SMS pod numer </w:t>
      </w:r>
      <w:r w:rsidR="00A17243" w:rsidRPr="002102C5">
        <w:rPr>
          <w:rFonts w:asciiTheme="minorHAnsi" w:hAnsiTheme="minorHAnsi" w:cs="Arial"/>
          <w:b/>
          <w:sz w:val="16"/>
          <w:szCs w:val="16"/>
        </w:rPr>
        <w:t xml:space="preserve">71321 </w:t>
      </w:r>
      <w:r w:rsidR="00C876B4" w:rsidRPr="002102C5">
        <w:rPr>
          <w:rFonts w:asciiTheme="minorHAnsi" w:hAnsiTheme="minorHAnsi" w:cs="Arial"/>
          <w:sz w:val="16"/>
          <w:szCs w:val="16"/>
        </w:rPr>
        <w:t xml:space="preserve">powoduje ponowne pobranie opłaty w wysokości </w:t>
      </w:r>
      <w:r w:rsidR="00A17243" w:rsidRPr="002102C5">
        <w:rPr>
          <w:rFonts w:asciiTheme="minorHAnsi" w:hAnsiTheme="minorHAnsi" w:cs="Arial"/>
          <w:sz w:val="16"/>
          <w:szCs w:val="16"/>
        </w:rPr>
        <w:t>1,23</w:t>
      </w:r>
      <w:r w:rsidR="00C876B4" w:rsidRPr="002102C5">
        <w:rPr>
          <w:rFonts w:asciiTheme="minorHAnsi" w:hAnsiTheme="minorHAnsi" w:cs="Arial"/>
          <w:sz w:val="16"/>
          <w:szCs w:val="16"/>
        </w:rPr>
        <w:t xml:space="preserve"> brutto</w:t>
      </w:r>
      <w:r w:rsidR="00126F8A" w:rsidRPr="002102C5">
        <w:rPr>
          <w:rFonts w:asciiTheme="minorHAnsi" w:hAnsiTheme="minorHAnsi" w:cs="Arial"/>
          <w:sz w:val="16"/>
          <w:szCs w:val="16"/>
        </w:rPr>
        <w:t>;</w:t>
      </w:r>
    </w:p>
    <w:p w:rsidR="0087439E" w:rsidRPr="002102C5" w:rsidRDefault="00A87420" w:rsidP="002102C5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Theme="minorHAnsi" w:hAnsiTheme="minorHAnsi" w:cs="Arial"/>
          <w:sz w:val="16"/>
          <w:szCs w:val="16"/>
        </w:rPr>
      </w:pPr>
      <w:r w:rsidRPr="002102C5">
        <w:rPr>
          <w:rFonts w:asciiTheme="minorHAnsi" w:hAnsiTheme="minorHAnsi" w:cs="Arial"/>
          <w:sz w:val="16"/>
          <w:szCs w:val="16"/>
        </w:rPr>
        <w:t>w obliczeniu wyników Plebiscytu biorą udział te</w:t>
      </w:r>
      <w:r w:rsidR="00126F8A" w:rsidRPr="002102C5">
        <w:rPr>
          <w:rFonts w:asciiTheme="minorHAnsi" w:hAnsiTheme="minorHAnsi" w:cs="Arial"/>
          <w:sz w:val="16"/>
          <w:szCs w:val="16"/>
        </w:rPr>
        <w:t xml:space="preserve"> ważne</w:t>
      </w:r>
      <w:r w:rsidRPr="002102C5">
        <w:rPr>
          <w:rFonts w:asciiTheme="minorHAnsi" w:hAnsiTheme="minorHAnsi" w:cs="Arial"/>
          <w:sz w:val="16"/>
          <w:szCs w:val="16"/>
        </w:rPr>
        <w:t xml:space="preserve"> głosy, które wpłyną do systemu Organizatora do godziny zakończenia Plebiscytu; głosy, które wpłyną do sytemu </w:t>
      </w:r>
      <w:r w:rsidR="00EF0216" w:rsidRPr="002102C5">
        <w:rPr>
          <w:rFonts w:asciiTheme="minorHAnsi" w:hAnsiTheme="minorHAnsi" w:cs="Arial"/>
          <w:sz w:val="16"/>
          <w:szCs w:val="16"/>
        </w:rPr>
        <w:t>Organizatora</w:t>
      </w:r>
      <w:r w:rsidRPr="002102C5">
        <w:rPr>
          <w:rFonts w:asciiTheme="minorHAnsi" w:hAnsiTheme="minorHAnsi" w:cs="Arial"/>
          <w:sz w:val="16"/>
          <w:szCs w:val="16"/>
        </w:rPr>
        <w:t xml:space="preserve"> po zakończeniu głosowania  nie zostaną uwzględnione w wynikach Plebiscytu</w:t>
      </w:r>
      <w:r w:rsidR="00126F8A" w:rsidRPr="002102C5">
        <w:rPr>
          <w:rFonts w:asciiTheme="minorHAnsi" w:hAnsiTheme="minorHAnsi" w:cs="Arial"/>
          <w:sz w:val="16"/>
          <w:szCs w:val="16"/>
        </w:rPr>
        <w:t>;</w:t>
      </w:r>
    </w:p>
    <w:p w:rsidR="00C876B4" w:rsidRPr="002102C5" w:rsidRDefault="00C876B4" w:rsidP="002102C5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Theme="minorHAnsi" w:hAnsiTheme="minorHAnsi" w:cs="Arial"/>
          <w:color w:val="000000" w:themeColor="text1"/>
          <w:sz w:val="16"/>
          <w:szCs w:val="16"/>
        </w:rPr>
      </w:pPr>
      <w:r w:rsidRPr="002102C5">
        <w:rPr>
          <w:rFonts w:asciiTheme="minorHAnsi" w:hAnsiTheme="minorHAnsi" w:cs="Arial"/>
          <w:color w:val="000000" w:themeColor="text1"/>
          <w:sz w:val="16"/>
          <w:szCs w:val="16"/>
        </w:rPr>
        <w:t xml:space="preserve">w przypadku wysłania SMS o treści która nie spełnia wymogów niniejszego regulaminu na numer </w:t>
      </w:r>
      <w:r w:rsidRPr="002102C5">
        <w:rPr>
          <w:rFonts w:asciiTheme="minorHAnsi" w:hAnsiTheme="minorHAnsi" w:cs="Arial"/>
          <w:color w:val="000000" w:themeColor="text1"/>
          <w:sz w:val="16"/>
          <w:szCs w:val="16"/>
        </w:rPr>
        <w:br/>
        <w:t>z którego przesłano taki SMS zostanie odesłany SMS z informacją, że wiadomość nie została poprawnie rozpoznana. SMS nie spełniający wymogów regulaminu nie będzie w</w:t>
      </w:r>
      <w:r w:rsidR="00126F8A" w:rsidRPr="002102C5">
        <w:rPr>
          <w:rFonts w:asciiTheme="minorHAnsi" w:hAnsiTheme="minorHAnsi" w:cs="Arial"/>
          <w:color w:val="000000" w:themeColor="text1"/>
          <w:sz w:val="16"/>
          <w:szCs w:val="16"/>
        </w:rPr>
        <w:t>liczony do sumy oddanych głosów;</w:t>
      </w:r>
    </w:p>
    <w:p w:rsidR="00EA5727" w:rsidRPr="002102C5" w:rsidRDefault="0087439E" w:rsidP="002102C5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Theme="minorHAnsi" w:hAnsiTheme="minorHAnsi" w:cs="Arial"/>
          <w:sz w:val="16"/>
          <w:szCs w:val="16"/>
        </w:rPr>
      </w:pPr>
      <w:r w:rsidRPr="002102C5">
        <w:rPr>
          <w:rFonts w:asciiTheme="minorHAnsi" w:hAnsiTheme="minorHAnsi" w:cs="Arial"/>
          <w:sz w:val="16"/>
          <w:szCs w:val="16"/>
        </w:rPr>
        <w:t>obsługę techniczną systemu liczenia głosów oddanych za pośrednictwem wiadomości SMS zapewnia Polska</w:t>
      </w:r>
      <w:r w:rsidR="009100D1" w:rsidRPr="002102C5">
        <w:rPr>
          <w:rFonts w:asciiTheme="minorHAnsi" w:hAnsiTheme="minorHAnsi" w:cs="Arial"/>
          <w:sz w:val="16"/>
          <w:szCs w:val="16"/>
        </w:rPr>
        <w:t xml:space="preserve"> P</w:t>
      </w:r>
      <w:r w:rsidRPr="002102C5">
        <w:rPr>
          <w:rFonts w:asciiTheme="minorHAnsi" w:hAnsiTheme="minorHAnsi" w:cs="Arial"/>
          <w:sz w:val="16"/>
          <w:szCs w:val="16"/>
        </w:rPr>
        <w:t>ress Sp. z o.o. z siedzibą w Warszawie, właściciel systemu Hermes</w:t>
      </w:r>
      <w:r w:rsidR="00126F8A" w:rsidRPr="002102C5">
        <w:rPr>
          <w:rFonts w:asciiTheme="minorHAnsi" w:hAnsiTheme="minorHAnsi" w:cs="Arial"/>
          <w:sz w:val="16"/>
          <w:szCs w:val="16"/>
        </w:rPr>
        <w:t>;</w:t>
      </w:r>
    </w:p>
    <w:p w:rsidR="00CE2BF4" w:rsidRPr="002102C5" w:rsidRDefault="00EA5727" w:rsidP="002102C5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Theme="minorHAnsi" w:hAnsiTheme="minorHAnsi" w:cs="Arial"/>
          <w:sz w:val="16"/>
          <w:szCs w:val="16"/>
        </w:rPr>
      </w:pPr>
      <w:r w:rsidRPr="002102C5">
        <w:rPr>
          <w:rFonts w:asciiTheme="minorHAnsi" w:hAnsiTheme="minorHAnsi" w:cs="Arial"/>
          <w:sz w:val="16"/>
          <w:szCs w:val="16"/>
        </w:rPr>
        <w:t>dostawcą w/w usługi SMS Premiu</w:t>
      </w:r>
      <w:r w:rsidR="00677B7B" w:rsidRPr="002102C5">
        <w:rPr>
          <w:rFonts w:asciiTheme="minorHAnsi" w:hAnsiTheme="minorHAnsi" w:cs="Arial"/>
          <w:sz w:val="16"/>
          <w:szCs w:val="16"/>
        </w:rPr>
        <w:t>m</w:t>
      </w:r>
      <w:r w:rsidRPr="002102C5">
        <w:rPr>
          <w:rFonts w:asciiTheme="minorHAnsi" w:hAnsiTheme="minorHAnsi" w:cs="Arial"/>
          <w:sz w:val="16"/>
          <w:szCs w:val="16"/>
        </w:rPr>
        <w:t xml:space="preserve"> o podwyższonej opłacie jest </w:t>
      </w:r>
      <w:r w:rsidR="00126F8A" w:rsidRPr="002102C5">
        <w:rPr>
          <w:rFonts w:asciiTheme="minorHAnsi" w:hAnsiTheme="minorHAnsi" w:cs="Arial"/>
          <w:sz w:val="16"/>
          <w:szCs w:val="16"/>
        </w:rPr>
        <w:t>Digital Virgo S.A.</w:t>
      </w:r>
      <w:r w:rsidRPr="002102C5">
        <w:rPr>
          <w:rFonts w:asciiTheme="minorHAnsi" w:hAnsiTheme="minorHAnsi" w:cs="Arial"/>
          <w:sz w:val="16"/>
          <w:szCs w:val="16"/>
        </w:rPr>
        <w:t>, a świadczenie dodatkowe realizowane jest przez Organizatora</w:t>
      </w:r>
      <w:r w:rsidR="0087439E" w:rsidRPr="002102C5">
        <w:rPr>
          <w:rFonts w:asciiTheme="minorHAnsi" w:hAnsiTheme="minorHAnsi" w:cs="Arial"/>
          <w:sz w:val="16"/>
          <w:szCs w:val="16"/>
        </w:rPr>
        <w:t>.</w:t>
      </w:r>
      <w:r w:rsidR="00A87420" w:rsidRPr="002102C5">
        <w:rPr>
          <w:rFonts w:asciiTheme="minorHAnsi" w:hAnsiTheme="minorHAnsi" w:cs="Arial"/>
          <w:sz w:val="16"/>
          <w:szCs w:val="16"/>
        </w:rPr>
        <w:t xml:space="preserve"> </w:t>
      </w:r>
    </w:p>
    <w:p w:rsidR="002102C5" w:rsidRPr="002102C5" w:rsidRDefault="002102C5" w:rsidP="002102C5">
      <w:pPr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Theme="minorHAnsi" w:hAnsiTheme="minorHAnsi" w:cs="Arial"/>
          <w:sz w:val="16"/>
          <w:szCs w:val="16"/>
        </w:rPr>
      </w:pPr>
    </w:p>
    <w:p w:rsidR="00AA7E27" w:rsidRPr="002102C5" w:rsidRDefault="00AA7E27" w:rsidP="002102C5">
      <w:pPr>
        <w:widowControl w:val="0"/>
        <w:tabs>
          <w:tab w:val="left" w:pos="540"/>
        </w:tabs>
        <w:ind w:left="180"/>
        <w:jc w:val="both"/>
        <w:rPr>
          <w:rFonts w:asciiTheme="minorHAnsi" w:hAnsiTheme="minorHAnsi" w:cs="Arial"/>
          <w:sz w:val="16"/>
          <w:szCs w:val="16"/>
        </w:rPr>
      </w:pPr>
    </w:p>
    <w:p w:rsidR="00AA7E27" w:rsidRPr="002102C5" w:rsidRDefault="00882CE9" w:rsidP="002102C5">
      <w:pPr>
        <w:jc w:val="center"/>
        <w:rPr>
          <w:rFonts w:asciiTheme="minorHAnsi" w:eastAsia="Arial" w:hAnsiTheme="minorHAnsi" w:cs="Arial"/>
          <w:b/>
          <w:bCs/>
          <w:sz w:val="16"/>
          <w:szCs w:val="16"/>
        </w:rPr>
      </w:pPr>
      <w:r w:rsidRPr="002102C5">
        <w:rPr>
          <w:rFonts w:asciiTheme="minorHAnsi" w:eastAsia="Arial" w:hAnsiTheme="minorHAnsi" w:cs="Arial"/>
          <w:b/>
          <w:bCs/>
          <w:sz w:val="16"/>
          <w:szCs w:val="16"/>
        </w:rPr>
        <w:t>Art.  4</w:t>
      </w:r>
    </w:p>
    <w:p w:rsidR="00C43CCD" w:rsidRPr="002102C5" w:rsidRDefault="00C43CCD" w:rsidP="002102C5">
      <w:pPr>
        <w:jc w:val="center"/>
        <w:rPr>
          <w:rFonts w:asciiTheme="minorHAnsi" w:hAnsiTheme="minorHAnsi" w:cs="Arial"/>
          <w:b/>
          <w:sz w:val="16"/>
          <w:szCs w:val="16"/>
        </w:rPr>
      </w:pPr>
      <w:r w:rsidRPr="002102C5">
        <w:rPr>
          <w:rFonts w:asciiTheme="minorHAnsi" w:hAnsiTheme="minorHAnsi" w:cs="Arial"/>
          <w:b/>
          <w:sz w:val="16"/>
          <w:szCs w:val="16"/>
        </w:rPr>
        <w:t xml:space="preserve">Ogłoszenie wyników </w:t>
      </w:r>
      <w:r w:rsidR="000909F5" w:rsidRPr="002102C5">
        <w:rPr>
          <w:rFonts w:asciiTheme="minorHAnsi" w:hAnsiTheme="minorHAnsi" w:cs="Arial"/>
          <w:b/>
          <w:sz w:val="16"/>
          <w:szCs w:val="16"/>
        </w:rPr>
        <w:t>P</w:t>
      </w:r>
      <w:r w:rsidRPr="002102C5">
        <w:rPr>
          <w:rFonts w:asciiTheme="minorHAnsi" w:hAnsiTheme="minorHAnsi" w:cs="Arial"/>
          <w:b/>
          <w:sz w:val="16"/>
          <w:szCs w:val="16"/>
        </w:rPr>
        <w:t>lebiscytu</w:t>
      </w:r>
    </w:p>
    <w:p w:rsidR="00717671" w:rsidRPr="002102C5" w:rsidRDefault="00717671" w:rsidP="002102C5">
      <w:pPr>
        <w:widowControl w:val="0"/>
        <w:tabs>
          <w:tab w:val="left" w:pos="540"/>
        </w:tabs>
        <w:ind w:left="180"/>
        <w:rPr>
          <w:rFonts w:asciiTheme="minorHAnsi" w:hAnsiTheme="minorHAnsi" w:cs="Arial"/>
          <w:sz w:val="16"/>
          <w:szCs w:val="16"/>
        </w:rPr>
      </w:pPr>
    </w:p>
    <w:p w:rsidR="000414F6" w:rsidRPr="002102C5" w:rsidRDefault="00C43CCD" w:rsidP="002102C5">
      <w:pPr>
        <w:widowControl w:val="0"/>
        <w:numPr>
          <w:ilvl w:val="0"/>
          <w:numId w:val="29"/>
        </w:numPr>
        <w:tabs>
          <w:tab w:val="left" w:pos="540"/>
        </w:tabs>
        <w:jc w:val="both"/>
        <w:rPr>
          <w:rFonts w:asciiTheme="minorHAnsi" w:hAnsiTheme="minorHAnsi" w:cs="Arial"/>
          <w:sz w:val="16"/>
          <w:szCs w:val="16"/>
        </w:rPr>
      </w:pPr>
      <w:r w:rsidRPr="002102C5">
        <w:rPr>
          <w:rFonts w:asciiTheme="minorHAnsi" w:hAnsiTheme="minorHAnsi" w:cs="Arial"/>
          <w:sz w:val="16"/>
          <w:szCs w:val="16"/>
        </w:rPr>
        <w:t xml:space="preserve">Komisja </w:t>
      </w:r>
      <w:r w:rsidR="000909F5" w:rsidRPr="002102C5">
        <w:rPr>
          <w:rFonts w:asciiTheme="minorHAnsi" w:hAnsiTheme="minorHAnsi" w:cs="Arial"/>
          <w:sz w:val="16"/>
          <w:szCs w:val="16"/>
        </w:rPr>
        <w:t>P</w:t>
      </w:r>
      <w:r w:rsidR="00AE30C6" w:rsidRPr="002102C5">
        <w:rPr>
          <w:rFonts w:asciiTheme="minorHAnsi" w:hAnsiTheme="minorHAnsi" w:cs="Arial"/>
          <w:sz w:val="16"/>
          <w:szCs w:val="16"/>
        </w:rPr>
        <w:t>lebiscytowa</w:t>
      </w:r>
      <w:r w:rsidRPr="002102C5">
        <w:rPr>
          <w:rFonts w:asciiTheme="minorHAnsi" w:hAnsiTheme="minorHAnsi" w:cs="Arial"/>
          <w:sz w:val="16"/>
          <w:szCs w:val="16"/>
        </w:rPr>
        <w:t xml:space="preserve"> po </w:t>
      </w:r>
      <w:r w:rsidR="002079AF" w:rsidRPr="002102C5">
        <w:rPr>
          <w:rFonts w:asciiTheme="minorHAnsi" w:hAnsiTheme="minorHAnsi" w:cs="Arial"/>
          <w:sz w:val="16"/>
          <w:szCs w:val="16"/>
        </w:rPr>
        <w:t xml:space="preserve">zweryfikowaniu </w:t>
      </w:r>
      <w:r w:rsidR="00E50826" w:rsidRPr="002102C5">
        <w:rPr>
          <w:rFonts w:asciiTheme="minorHAnsi" w:hAnsiTheme="minorHAnsi" w:cs="Arial"/>
          <w:sz w:val="16"/>
          <w:szCs w:val="16"/>
        </w:rPr>
        <w:t>nadesłanych głosów</w:t>
      </w:r>
      <w:r w:rsidR="00AE30C6" w:rsidRPr="002102C5">
        <w:rPr>
          <w:rFonts w:asciiTheme="minorHAnsi" w:hAnsiTheme="minorHAnsi" w:cs="Arial"/>
          <w:sz w:val="16"/>
          <w:szCs w:val="16"/>
        </w:rPr>
        <w:t>,</w:t>
      </w:r>
      <w:r w:rsidR="00227C46" w:rsidRPr="002102C5">
        <w:rPr>
          <w:rFonts w:asciiTheme="minorHAnsi" w:hAnsiTheme="minorHAnsi" w:cs="Arial"/>
          <w:sz w:val="16"/>
          <w:szCs w:val="16"/>
        </w:rPr>
        <w:t xml:space="preserve"> ogłosi wyniki P</w:t>
      </w:r>
      <w:r w:rsidR="00AA7E27" w:rsidRPr="002102C5">
        <w:rPr>
          <w:rFonts w:asciiTheme="minorHAnsi" w:hAnsiTheme="minorHAnsi" w:cs="Arial"/>
          <w:sz w:val="16"/>
          <w:szCs w:val="16"/>
        </w:rPr>
        <w:t>lebiscytu w</w:t>
      </w:r>
      <w:r w:rsidR="00D14CD1" w:rsidRPr="002102C5">
        <w:rPr>
          <w:rFonts w:asciiTheme="minorHAnsi" w:hAnsiTheme="minorHAnsi" w:cs="Arial"/>
          <w:sz w:val="16"/>
          <w:szCs w:val="16"/>
        </w:rPr>
        <w:t xml:space="preserve"> dniu  </w:t>
      </w:r>
      <w:r w:rsidR="002102C5" w:rsidRPr="002102C5">
        <w:rPr>
          <w:rFonts w:asciiTheme="minorHAnsi" w:hAnsiTheme="minorHAnsi" w:cs="Arial"/>
          <w:sz w:val="16"/>
          <w:szCs w:val="16"/>
        </w:rPr>
        <w:t>18.01.2017</w:t>
      </w:r>
      <w:r w:rsidR="00D14CD1" w:rsidRPr="002102C5">
        <w:rPr>
          <w:rFonts w:asciiTheme="minorHAnsi" w:hAnsiTheme="minorHAnsi" w:cs="Arial"/>
          <w:sz w:val="16"/>
          <w:szCs w:val="16"/>
        </w:rPr>
        <w:t xml:space="preserve"> r. </w:t>
      </w:r>
      <w:r w:rsidR="002A60F7" w:rsidRPr="002102C5">
        <w:rPr>
          <w:rFonts w:asciiTheme="minorHAnsi" w:hAnsiTheme="minorHAnsi" w:cs="Arial"/>
          <w:sz w:val="16"/>
          <w:szCs w:val="16"/>
        </w:rPr>
        <w:t xml:space="preserve">na </w:t>
      </w:r>
      <w:r w:rsidR="000414F6" w:rsidRPr="002102C5">
        <w:rPr>
          <w:rFonts w:asciiTheme="minorHAnsi" w:hAnsiTheme="minorHAnsi" w:cs="Arial"/>
          <w:sz w:val="16"/>
          <w:szCs w:val="16"/>
        </w:rPr>
        <w:t>stronie</w:t>
      </w:r>
      <w:r w:rsidR="00A17243" w:rsidRPr="002102C5">
        <w:rPr>
          <w:rFonts w:asciiTheme="minorHAnsi" w:hAnsiTheme="minorHAnsi" w:cs="Arial"/>
          <w:sz w:val="16"/>
          <w:szCs w:val="16"/>
        </w:rPr>
        <w:t xml:space="preserve"> internetowej pomorska.pl </w:t>
      </w:r>
    </w:p>
    <w:p w:rsidR="000414F6" w:rsidRPr="002102C5" w:rsidRDefault="000414F6" w:rsidP="002102C5">
      <w:pPr>
        <w:widowControl w:val="0"/>
        <w:ind w:left="180"/>
        <w:jc w:val="both"/>
        <w:rPr>
          <w:rFonts w:asciiTheme="minorHAnsi" w:hAnsiTheme="minorHAnsi" w:cs="Arial"/>
          <w:sz w:val="16"/>
          <w:szCs w:val="16"/>
        </w:rPr>
      </w:pPr>
    </w:p>
    <w:p w:rsidR="000414F6" w:rsidRPr="002102C5" w:rsidRDefault="000414F6" w:rsidP="002102C5">
      <w:pPr>
        <w:rPr>
          <w:rFonts w:asciiTheme="minorHAnsi" w:hAnsiTheme="minorHAnsi" w:cs="Arial"/>
          <w:sz w:val="16"/>
          <w:szCs w:val="16"/>
        </w:rPr>
      </w:pPr>
    </w:p>
    <w:p w:rsidR="000414F6" w:rsidRPr="002102C5" w:rsidRDefault="000414F6" w:rsidP="002102C5">
      <w:pPr>
        <w:jc w:val="both"/>
        <w:rPr>
          <w:rFonts w:asciiTheme="minorHAnsi" w:hAnsiTheme="minorHAnsi" w:cs="Arial"/>
          <w:b/>
          <w:sz w:val="16"/>
          <w:szCs w:val="16"/>
        </w:rPr>
      </w:pPr>
      <w:r w:rsidRPr="002102C5">
        <w:rPr>
          <w:rFonts w:asciiTheme="minorHAnsi" w:hAnsiTheme="minorHAnsi" w:cs="Arial"/>
          <w:sz w:val="16"/>
          <w:szCs w:val="16"/>
        </w:rPr>
        <w:tab/>
      </w:r>
      <w:r w:rsidRPr="002102C5">
        <w:rPr>
          <w:rFonts w:asciiTheme="minorHAnsi" w:hAnsiTheme="minorHAnsi" w:cs="Arial"/>
          <w:sz w:val="16"/>
          <w:szCs w:val="16"/>
        </w:rPr>
        <w:tab/>
      </w:r>
      <w:r w:rsidRPr="002102C5">
        <w:rPr>
          <w:rFonts w:asciiTheme="minorHAnsi" w:hAnsiTheme="minorHAnsi" w:cs="Arial"/>
          <w:sz w:val="16"/>
          <w:szCs w:val="16"/>
        </w:rPr>
        <w:tab/>
      </w:r>
      <w:r w:rsidRPr="002102C5">
        <w:rPr>
          <w:rFonts w:asciiTheme="minorHAnsi" w:hAnsiTheme="minorHAnsi" w:cs="Arial"/>
          <w:sz w:val="16"/>
          <w:szCs w:val="16"/>
        </w:rPr>
        <w:tab/>
      </w:r>
      <w:r w:rsidRPr="002102C5">
        <w:rPr>
          <w:rFonts w:asciiTheme="minorHAnsi" w:hAnsiTheme="minorHAnsi" w:cs="Arial"/>
          <w:sz w:val="16"/>
          <w:szCs w:val="16"/>
        </w:rPr>
        <w:tab/>
      </w:r>
      <w:r w:rsidRPr="002102C5">
        <w:rPr>
          <w:rFonts w:asciiTheme="minorHAnsi" w:hAnsiTheme="minorHAnsi" w:cs="Arial"/>
          <w:sz w:val="16"/>
          <w:szCs w:val="16"/>
        </w:rPr>
        <w:tab/>
      </w:r>
      <w:r w:rsidRPr="002102C5">
        <w:rPr>
          <w:rFonts w:asciiTheme="minorHAnsi" w:hAnsiTheme="minorHAnsi" w:cs="Arial"/>
          <w:b/>
          <w:sz w:val="16"/>
          <w:szCs w:val="16"/>
        </w:rPr>
        <w:t xml:space="preserve">Art. </w:t>
      </w:r>
      <w:r w:rsidR="00A61911" w:rsidRPr="002102C5">
        <w:rPr>
          <w:rFonts w:asciiTheme="minorHAnsi" w:hAnsiTheme="minorHAnsi" w:cs="Arial"/>
          <w:b/>
          <w:sz w:val="16"/>
          <w:szCs w:val="16"/>
        </w:rPr>
        <w:t>5</w:t>
      </w:r>
    </w:p>
    <w:p w:rsidR="00AA7E27" w:rsidRPr="002102C5" w:rsidRDefault="00AA7E27" w:rsidP="002102C5">
      <w:pPr>
        <w:jc w:val="center"/>
        <w:rPr>
          <w:rFonts w:asciiTheme="minorHAnsi" w:hAnsiTheme="minorHAnsi" w:cs="Arial"/>
          <w:b/>
          <w:sz w:val="16"/>
          <w:szCs w:val="16"/>
        </w:rPr>
      </w:pPr>
      <w:r w:rsidRPr="002102C5">
        <w:rPr>
          <w:rFonts w:asciiTheme="minorHAnsi" w:hAnsiTheme="minorHAnsi" w:cs="Arial"/>
          <w:b/>
          <w:sz w:val="16"/>
          <w:szCs w:val="16"/>
        </w:rPr>
        <w:t xml:space="preserve">Nagrody w </w:t>
      </w:r>
      <w:r w:rsidR="00227C46" w:rsidRPr="002102C5">
        <w:rPr>
          <w:rFonts w:asciiTheme="minorHAnsi" w:hAnsiTheme="minorHAnsi" w:cs="Arial"/>
          <w:b/>
          <w:sz w:val="16"/>
          <w:szCs w:val="16"/>
        </w:rPr>
        <w:t>P</w:t>
      </w:r>
      <w:r w:rsidRPr="002102C5">
        <w:rPr>
          <w:rFonts w:asciiTheme="minorHAnsi" w:hAnsiTheme="minorHAnsi" w:cs="Arial"/>
          <w:b/>
          <w:sz w:val="16"/>
          <w:szCs w:val="16"/>
        </w:rPr>
        <w:t>lebiscycie</w:t>
      </w:r>
    </w:p>
    <w:p w:rsidR="00A61911" w:rsidRPr="002102C5" w:rsidRDefault="002102C5" w:rsidP="002102C5">
      <w:pPr>
        <w:pStyle w:val="Akapitzlist"/>
        <w:numPr>
          <w:ilvl w:val="0"/>
          <w:numId w:val="28"/>
        </w:numPr>
        <w:jc w:val="both"/>
        <w:rPr>
          <w:rFonts w:asciiTheme="minorHAnsi" w:hAnsiTheme="minorHAnsi" w:cs="Arial"/>
          <w:sz w:val="16"/>
          <w:szCs w:val="16"/>
        </w:rPr>
      </w:pPr>
      <w:r w:rsidRPr="002102C5">
        <w:rPr>
          <w:rFonts w:asciiTheme="minorHAnsi" w:hAnsiTheme="minorHAnsi" w:cs="Arial"/>
          <w:sz w:val="16"/>
          <w:szCs w:val="16"/>
        </w:rPr>
        <w:t>Nagrodą w plebiscycie jest opublikowanie jednego zwycięs</w:t>
      </w:r>
      <w:r w:rsidR="00D05E5E">
        <w:rPr>
          <w:rFonts w:asciiTheme="minorHAnsi" w:hAnsiTheme="minorHAnsi" w:cs="Arial"/>
          <w:sz w:val="16"/>
          <w:szCs w:val="16"/>
        </w:rPr>
        <w:t>kiego zdjęcia w kategorii babcia</w:t>
      </w:r>
      <w:r w:rsidRPr="002102C5">
        <w:rPr>
          <w:rFonts w:asciiTheme="minorHAnsi" w:hAnsiTheme="minorHAnsi" w:cs="Arial"/>
          <w:sz w:val="16"/>
          <w:szCs w:val="16"/>
        </w:rPr>
        <w:t xml:space="preserve"> i jednego zdjęcia w kategorii dziadkowie na okładce Gazety Pomorskiej w wydaniu detalicznym 21.01.2017 r. </w:t>
      </w:r>
      <w:r w:rsidR="005C3460">
        <w:rPr>
          <w:rFonts w:asciiTheme="minorHAnsi" w:hAnsiTheme="minorHAnsi" w:cs="Arial"/>
          <w:sz w:val="16"/>
          <w:szCs w:val="16"/>
        </w:rPr>
        <w:t xml:space="preserve">oraz nagrody rzeczowe dla zwycięzców. </w:t>
      </w:r>
    </w:p>
    <w:p w:rsidR="00E60BB2" w:rsidRPr="002102C5" w:rsidRDefault="00A61911" w:rsidP="002102C5">
      <w:pPr>
        <w:numPr>
          <w:ilvl w:val="0"/>
          <w:numId w:val="28"/>
        </w:numPr>
        <w:jc w:val="both"/>
        <w:rPr>
          <w:rFonts w:asciiTheme="minorHAnsi" w:hAnsiTheme="minorHAnsi" w:cs="Arial"/>
          <w:sz w:val="16"/>
          <w:szCs w:val="16"/>
        </w:rPr>
      </w:pPr>
      <w:r w:rsidRPr="002102C5">
        <w:rPr>
          <w:rFonts w:asciiTheme="minorHAnsi" w:hAnsiTheme="minorHAnsi" w:cs="Arial"/>
          <w:sz w:val="16"/>
          <w:szCs w:val="16"/>
        </w:rPr>
        <w:t xml:space="preserve">Nie ma możliwości zamiany nagrody na inną ani wypłatę ekwiwalentu w formie pieniężnej. </w:t>
      </w:r>
    </w:p>
    <w:p w:rsidR="006A0310" w:rsidRPr="002102C5" w:rsidRDefault="006A0310" w:rsidP="002102C5">
      <w:pPr>
        <w:numPr>
          <w:ilvl w:val="0"/>
          <w:numId w:val="28"/>
        </w:numPr>
        <w:jc w:val="both"/>
        <w:rPr>
          <w:rFonts w:asciiTheme="minorHAnsi" w:hAnsiTheme="minorHAnsi" w:cs="Arial"/>
          <w:sz w:val="16"/>
          <w:szCs w:val="16"/>
        </w:rPr>
      </w:pPr>
      <w:r w:rsidRPr="002102C5">
        <w:rPr>
          <w:rFonts w:asciiTheme="minorHAnsi" w:hAnsiTheme="minorHAnsi" w:cs="Arial"/>
          <w:color w:val="000000" w:themeColor="text1"/>
          <w:sz w:val="16"/>
          <w:szCs w:val="16"/>
        </w:rPr>
        <w:t>Nagrody zostaną</w:t>
      </w:r>
      <w:r w:rsidRPr="002102C5">
        <w:rPr>
          <w:rFonts w:asciiTheme="minorHAnsi" w:hAnsiTheme="minorHAnsi" w:cs="Arial"/>
          <w:sz w:val="16"/>
          <w:szCs w:val="16"/>
        </w:rPr>
        <w:t xml:space="preserve"> wydane zgodnie z przepisami Ustawy o podatku dochodowym od osób fizycznych z dnia 26 lipca 1991 r. (Dz. U. z 2000 r., Nr 14, poz.176). Jeżeli w związku z wartością nagrody powstanie obowiązek podatkowy, do każdej  z nagród zostanie przyznana dodatkowa nagroda  pieniężna, która zostanie przeznaczona przez Organizatora na pokrycie zobowiązania podatkowego nagrodzonego uczestnika z tytułu podatku dochodowego od osób fizycznych, powstałego w związku z przyznaniem nagrody w Plebiscycie. Podatek dochodowy zostanie przekazany przez Organizatora bezpośrednio na rachunek właściwego urzędu skarbowego zgodnie z obowiązującymi przepisami prawa.</w:t>
      </w:r>
    </w:p>
    <w:p w:rsidR="006A0310" w:rsidRPr="002102C5" w:rsidRDefault="006A0310" w:rsidP="002102C5">
      <w:pPr>
        <w:rPr>
          <w:rFonts w:asciiTheme="minorHAnsi" w:hAnsiTheme="minorHAnsi" w:cs="Arial"/>
          <w:sz w:val="16"/>
          <w:szCs w:val="16"/>
        </w:rPr>
      </w:pPr>
    </w:p>
    <w:p w:rsidR="00E60BB2" w:rsidRPr="002102C5" w:rsidRDefault="00E60BB2" w:rsidP="002102C5">
      <w:pPr>
        <w:rPr>
          <w:rFonts w:asciiTheme="minorHAnsi" w:hAnsiTheme="minorHAnsi" w:cs="Arial"/>
          <w:sz w:val="16"/>
          <w:szCs w:val="16"/>
        </w:rPr>
      </w:pPr>
    </w:p>
    <w:p w:rsidR="00E50826" w:rsidRPr="002102C5" w:rsidRDefault="00A61911" w:rsidP="002102C5">
      <w:pPr>
        <w:jc w:val="center"/>
        <w:rPr>
          <w:rFonts w:asciiTheme="minorHAnsi" w:eastAsia="Arial" w:hAnsiTheme="minorHAnsi" w:cs="Arial"/>
          <w:b/>
          <w:bCs/>
          <w:sz w:val="16"/>
          <w:szCs w:val="16"/>
        </w:rPr>
      </w:pPr>
      <w:r w:rsidRPr="002102C5">
        <w:rPr>
          <w:rFonts w:asciiTheme="minorHAnsi" w:eastAsia="Arial" w:hAnsiTheme="minorHAnsi" w:cs="Arial"/>
          <w:b/>
          <w:bCs/>
          <w:sz w:val="16"/>
          <w:szCs w:val="16"/>
        </w:rPr>
        <w:t>Art. 6</w:t>
      </w:r>
    </w:p>
    <w:p w:rsidR="00E50826" w:rsidRPr="002102C5" w:rsidRDefault="000909F5" w:rsidP="002102C5">
      <w:pPr>
        <w:jc w:val="center"/>
        <w:rPr>
          <w:rFonts w:asciiTheme="minorHAnsi" w:eastAsia="Arial" w:hAnsiTheme="minorHAnsi" w:cs="Arial"/>
          <w:b/>
          <w:bCs/>
          <w:sz w:val="16"/>
          <w:szCs w:val="16"/>
        </w:rPr>
      </w:pPr>
      <w:r w:rsidRPr="002102C5">
        <w:rPr>
          <w:rFonts w:asciiTheme="minorHAnsi" w:eastAsia="Arial" w:hAnsiTheme="minorHAnsi" w:cs="Arial"/>
          <w:b/>
          <w:bCs/>
          <w:sz w:val="16"/>
          <w:szCs w:val="16"/>
        </w:rPr>
        <w:t>Reklamacje</w:t>
      </w:r>
    </w:p>
    <w:p w:rsidR="000909F5" w:rsidRPr="002102C5" w:rsidRDefault="000909F5" w:rsidP="002102C5">
      <w:pPr>
        <w:jc w:val="center"/>
        <w:rPr>
          <w:rFonts w:asciiTheme="minorHAnsi" w:eastAsia="Arial" w:hAnsiTheme="minorHAnsi" w:cs="Arial"/>
          <w:b/>
          <w:bCs/>
          <w:sz w:val="16"/>
          <w:szCs w:val="16"/>
        </w:rPr>
      </w:pPr>
    </w:p>
    <w:p w:rsidR="00A61911" w:rsidRPr="002102C5" w:rsidRDefault="00E50826" w:rsidP="002102C5">
      <w:pPr>
        <w:numPr>
          <w:ilvl w:val="0"/>
          <w:numId w:val="27"/>
        </w:numPr>
        <w:jc w:val="both"/>
        <w:rPr>
          <w:rFonts w:asciiTheme="minorHAnsi" w:hAnsiTheme="minorHAnsi"/>
          <w:sz w:val="16"/>
          <w:szCs w:val="16"/>
        </w:rPr>
      </w:pPr>
      <w:r w:rsidRPr="002102C5">
        <w:rPr>
          <w:rFonts w:asciiTheme="minorHAnsi" w:hAnsiTheme="minorHAnsi"/>
          <w:sz w:val="16"/>
          <w:szCs w:val="16"/>
        </w:rPr>
        <w:t xml:space="preserve">Reklamacje </w:t>
      </w:r>
      <w:r w:rsidR="00A61911" w:rsidRPr="002102C5">
        <w:rPr>
          <w:rFonts w:asciiTheme="minorHAnsi" w:hAnsiTheme="minorHAnsi"/>
          <w:sz w:val="16"/>
          <w:szCs w:val="16"/>
        </w:rPr>
        <w:t xml:space="preserve">związane z plebiscytem mogą być kierowane do Organizatora na adres </w:t>
      </w:r>
      <w:r w:rsidR="00A17243" w:rsidRPr="002102C5">
        <w:rPr>
          <w:rFonts w:asciiTheme="minorHAnsi" w:hAnsiTheme="minorHAnsi"/>
          <w:sz w:val="16"/>
          <w:szCs w:val="16"/>
        </w:rPr>
        <w:t xml:space="preserve">ul. Zamoyskiego 2, 85-063 Bydgoszcz </w:t>
      </w:r>
      <w:r w:rsidR="00A61911" w:rsidRPr="002102C5">
        <w:rPr>
          <w:rFonts w:asciiTheme="minorHAnsi" w:hAnsiTheme="minorHAnsi"/>
          <w:sz w:val="16"/>
          <w:szCs w:val="16"/>
        </w:rPr>
        <w:t xml:space="preserve">z dopiskiem </w:t>
      </w:r>
      <w:r w:rsidR="00A17243" w:rsidRPr="002102C5">
        <w:rPr>
          <w:rFonts w:asciiTheme="minorHAnsi" w:hAnsiTheme="minorHAnsi"/>
          <w:sz w:val="16"/>
          <w:szCs w:val="16"/>
        </w:rPr>
        <w:t xml:space="preserve">plebiscyt Najpopularniejsze Restauracje w regionie. </w:t>
      </w:r>
    </w:p>
    <w:p w:rsidR="00A61911" w:rsidRPr="002102C5" w:rsidRDefault="00A61911" w:rsidP="002102C5">
      <w:pPr>
        <w:numPr>
          <w:ilvl w:val="0"/>
          <w:numId w:val="27"/>
        </w:numPr>
        <w:jc w:val="both"/>
        <w:rPr>
          <w:rFonts w:asciiTheme="minorHAnsi" w:hAnsiTheme="minorHAnsi"/>
          <w:sz w:val="16"/>
          <w:szCs w:val="16"/>
        </w:rPr>
      </w:pPr>
      <w:r w:rsidRPr="002102C5">
        <w:rPr>
          <w:rFonts w:asciiTheme="minorHAnsi" w:hAnsiTheme="minorHAnsi"/>
          <w:sz w:val="16"/>
          <w:szCs w:val="16"/>
        </w:rPr>
        <w:t xml:space="preserve">Każda reklamacja winna zawierać co najmniej wskazanie autora (imię i nazwisko oraz adres dla doręczeń) oraz zwięzły opis zarzutów. </w:t>
      </w:r>
    </w:p>
    <w:p w:rsidR="00E50826" w:rsidRPr="002102C5" w:rsidRDefault="00E50826" w:rsidP="002102C5">
      <w:pPr>
        <w:numPr>
          <w:ilvl w:val="0"/>
          <w:numId w:val="27"/>
        </w:numPr>
        <w:jc w:val="both"/>
        <w:rPr>
          <w:rFonts w:asciiTheme="minorHAnsi" w:hAnsiTheme="minorHAnsi"/>
          <w:sz w:val="16"/>
          <w:szCs w:val="16"/>
        </w:rPr>
      </w:pPr>
      <w:r w:rsidRPr="002102C5">
        <w:rPr>
          <w:rFonts w:asciiTheme="minorHAnsi" w:hAnsiTheme="minorHAnsi"/>
          <w:sz w:val="16"/>
          <w:szCs w:val="16"/>
        </w:rPr>
        <w:t xml:space="preserve">Reklamacje będą rozpatrywane w terminie do 14 dni od daty ich otrzymania. O wyniku postępowania reklamacyjnego osoby zgłaszające reklamacje zostaną powiadomione pisemnie niezwłocznie po ich rozpatrzeniu. </w:t>
      </w:r>
    </w:p>
    <w:p w:rsidR="00E50826" w:rsidRPr="002102C5" w:rsidRDefault="00587E34" w:rsidP="002102C5">
      <w:pPr>
        <w:numPr>
          <w:ilvl w:val="0"/>
          <w:numId w:val="27"/>
        </w:numPr>
        <w:jc w:val="both"/>
        <w:rPr>
          <w:rFonts w:asciiTheme="minorHAnsi" w:hAnsiTheme="minorHAnsi"/>
          <w:sz w:val="16"/>
          <w:szCs w:val="16"/>
        </w:rPr>
      </w:pPr>
      <w:r w:rsidRPr="002102C5">
        <w:rPr>
          <w:rFonts w:asciiTheme="minorHAnsi" w:hAnsiTheme="minorHAnsi"/>
          <w:sz w:val="16"/>
          <w:szCs w:val="16"/>
        </w:rPr>
        <w:t>U</w:t>
      </w:r>
      <w:r w:rsidR="00E50826" w:rsidRPr="002102C5">
        <w:rPr>
          <w:rFonts w:asciiTheme="minorHAnsi" w:hAnsiTheme="minorHAnsi"/>
          <w:sz w:val="16"/>
          <w:szCs w:val="16"/>
        </w:rPr>
        <w:t xml:space="preserve">czestnikowi przysługuje prawo do dochodzenia roszczeń we właściwym sądzie powszechnym. </w:t>
      </w:r>
    </w:p>
    <w:p w:rsidR="001735DD" w:rsidRPr="002102C5" w:rsidRDefault="001735DD" w:rsidP="002102C5">
      <w:pPr>
        <w:jc w:val="both"/>
        <w:rPr>
          <w:rFonts w:asciiTheme="minorHAnsi" w:hAnsiTheme="minorHAnsi"/>
          <w:sz w:val="16"/>
          <w:szCs w:val="16"/>
        </w:rPr>
      </w:pPr>
    </w:p>
    <w:p w:rsidR="00E50826" w:rsidRPr="002102C5" w:rsidRDefault="00E50826" w:rsidP="002102C5">
      <w:pPr>
        <w:ind w:left="4320"/>
        <w:jc w:val="both"/>
        <w:rPr>
          <w:rFonts w:asciiTheme="minorHAnsi" w:eastAsia="Arial" w:hAnsiTheme="minorHAnsi" w:cs="Arial"/>
          <w:b/>
          <w:bCs/>
          <w:sz w:val="16"/>
          <w:szCs w:val="16"/>
        </w:rPr>
      </w:pPr>
    </w:p>
    <w:p w:rsidR="00AA7E27" w:rsidRPr="002102C5" w:rsidRDefault="00293F79" w:rsidP="002102C5">
      <w:pPr>
        <w:jc w:val="center"/>
        <w:rPr>
          <w:rFonts w:asciiTheme="minorHAnsi" w:eastAsia="Arial" w:hAnsiTheme="minorHAnsi" w:cs="Arial"/>
          <w:b/>
          <w:bCs/>
          <w:sz w:val="16"/>
          <w:szCs w:val="16"/>
        </w:rPr>
      </w:pPr>
      <w:r w:rsidRPr="002102C5">
        <w:rPr>
          <w:rFonts w:asciiTheme="minorHAnsi" w:eastAsia="Arial" w:hAnsiTheme="minorHAnsi" w:cs="Arial"/>
          <w:b/>
          <w:bCs/>
          <w:sz w:val="16"/>
          <w:szCs w:val="16"/>
        </w:rPr>
        <w:lastRenderedPageBreak/>
        <w:t>Art. 7</w:t>
      </w:r>
    </w:p>
    <w:p w:rsidR="00882CE9" w:rsidRPr="002102C5" w:rsidRDefault="00882CE9" w:rsidP="002102C5">
      <w:pPr>
        <w:jc w:val="center"/>
        <w:rPr>
          <w:rFonts w:asciiTheme="minorHAnsi" w:eastAsia="Arial" w:hAnsiTheme="minorHAnsi" w:cs="Arial"/>
          <w:b/>
          <w:bCs/>
          <w:sz w:val="16"/>
          <w:szCs w:val="16"/>
        </w:rPr>
      </w:pPr>
      <w:r w:rsidRPr="002102C5">
        <w:rPr>
          <w:rFonts w:asciiTheme="minorHAnsi" w:eastAsia="Arial" w:hAnsiTheme="minorHAnsi" w:cs="Arial"/>
          <w:b/>
          <w:bCs/>
          <w:sz w:val="16"/>
          <w:szCs w:val="16"/>
        </w:rPr>
        <w:t>Ochrona  danych osobowych</w:t>
      </w:r>
    </w:p>
    <w:p w:rsidR="00515A47" w:rsidRPr="002102C5" w:rsidRDefault="00515A47" w:rsidP="002102C5">
      <w:pPr>
        <w:jc w:val="center"/>
        <w:rPr>
          <w:rFonts w:asciiTheme="minorHAnsi" w:eastAsia="Arial" w:hAnsiTheme="minorHAnsi" w:cs="Arial"/>
          <w:b/>
          <w:bCs/>
          <w:sz w:val="16"/>
          <w:szCs w:val="16"/>
        </w:rPr>
      </w:pPr>
    </w:p>
    <w:p w:rsidR="00CD2650" w:rsidRPr="002102C5" w:rsidRDefault="00CD2650" w:rsidP="002102C5">
      <w:pPr>
        <w:numPr>
          <w:ilvl w:val="0"/>
          <w:numId w:val="26"/>
        </w:numPr>
        <w:jc w:val="both"/>
        <w:rPr>
          <w:rFonts w:asciiTheme="minorHAnsi" w:hAnsiTheme="minorHAnsi" w:cs="Arial"/>
          <w:sz w:val="16"/>
          <w:szCs w:val="16"/>
        </w:rPr>
      </w:pPr>
      <w:r w:rsidRPr="002102C5">
        <w:rPr>
          <w:rFonts w:asciiTheme="minorHAnsi" w:eastAsia="Arial" w:hAnsiTheme="minorHAnsi" w:cs="Arial"/>
          <w:sz w:val="16"/>
          <w:szCs w:val="16"/>
        </w:rPr>
        <w:t xml:space="preserve">Administratorem danych osobowych jest Polska Press sp. z o.o. </w:t>
      </w:r>
      <w:r w:rsidRPr="002102C5">
        <w:rPr>
          <w:rFonts w:asciiTheme="minorHAnsi" w:hAnsiTheme="minorHAnsi" w:cs="Arial"/>
          <w:sz w:val="16"/>
          <w:szCs w:val="16"/>
        </w:rPr>
        <w:t>z siedzibą w Warszawa, 02-672 Warszawa, ul. Domaniewska 45, 02-672 Warszawa, wpisana do Krajowego Rejestru Sądowego – Rejestru Przedsiębiorców przez Sąd Rejonowy dla m.st. Warszawy w Warszawie XIII Wydział Gospodarczy Krajowego Rejestru Sądowego pod numerem KRS 0000002408, o kapitale zakładowym 42 000 000,00 złotych oraz numerze identyfikacji podatkowej NIP 522-01-03-609</w:t>
      </w:r>
    </w:p>
    <w:p w:rsidR="00882CE9" w:rsidRPr="002102C5" w:rsidRDefault="00882CE9" w:rsidP="002102C5">
      <w:pPr>
        <w:numPr>
          <w:ilvl w:val="0"/>
          <w:numId w:val="26"/>
        </w:numPr>
        <w:jc w:val="both"/>
        <w:rPr>
          <w:rFonts w:asciiTheme="minorHAnsi" w:hAnsiTheme="minorHAnsi" w:cs="Arial"/>
          <w:sz w:val="16"/>
          <w:szCs w:val="16"/>
        </w:rPr>
      </w:pPr>
      <w:r w:rsidRPr="002102C5">
        <w:rPr>
          <w:rFonts w:asciiTheme="minorHAnsi" w:hAnsiTheme="minorHAnsi" w:cs="Arial"/>
          <w:sz w:val="16"/>
          <w:szCs w:val="16"/>
        </w:rPr>
        <w:t>Podane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przez Uczestników </w:t>
      </w:r>
      <w:r w:rsidRPr="002102C5">
        <w:rPr>
          <w:rFonts w:asciiTheme="minorHAnsi" w:hAnsiTheme="minorHAnsi" w:cs="Arial"/>
          <w:sz w:val="16"/>
          <w:szCs w:val="16"/>
        </w:rPr>
        <w:t>dane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osobowe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będą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przetwarzane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zgodnie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z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ustawą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z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dnia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29 </w:t>
      </w:r>
      <w:r w:rsidRPr="002102C5">
        <w:rPr>
          <w:rFonts w:asciiTheme="minorHAnsi" w:hAnsiTheme="minorHAnsi" w:cs="Arial"/>
          <w:sz w:val="16"/>
          <w:szCs w:val="16"/>
        </w:rPr>
        <w:t>sierpnia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1997 </w:t>
      </w:r>
      <w:r w:rsidRPr="002102C5">
        <w:rPr>
          <w:rFonts w:asciiTheme="minorHAnsi" w:hAnsiTheme="minorHAnsi" w:cs="Arial"/>
          <w:sz w:val="16"/>
          <w:szCs w:val="16"/>
        </w:rPr>
        <w:t>r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. </w:t>
      </w:r>
      <w:r w:rsidRPr="002102C5">
        <w:rPr>
          <w:rFonts w:asciiTheme="minorHAnsi" w:hAnsiTheme="minorHAnsi" w:cs="Arial"/>
          <w:sz w:val="16"/>
          <w:szCs w:val="16"/>
        </w:rPr>
        <w:t>o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ochronie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danych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osobowych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przez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Organizatora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dla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celów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organizacji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i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przeprowadzenia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Plebiscytu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, zapewnienia uczciwego i miarodajnego głosowania w Plebiscycie, </w:t>
      </w:r>
      <w:r w:rsidRPr="002102C5">
        <w:rPr>
          <w:rFonts w:asciiTheme="minorHAnsi" w:hAnsiTheme="minorHAnsi" w:cs="Arial"/>
          <w:sz w:val="16"/>
          <w:szCs w:val="16"/>
        </w:rPr>
        <w:t>w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szeroko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pojętych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celach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marketingowych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i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promocyjnych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towarów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i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usług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Organizatora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, </w:t>
      </w:r>
      <w:r w:rsidRPr="002102C5">
        <w:rPr>
          <w:rFonts w:asciiTheme="minorHAnsi" w:hAnsiTheme="minorHAnsi" w:cs="Arial"/>
          <w:sz w:val="16"/>
          <w:szCs w:val="16"/>
        </w:rPr>
        <w:t>a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także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w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celach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statycznych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, </w:t>
      </w:r>
      <w:r w:rsidRPr="002102C5">
        <w:rPr>
          <w:rFonts w:asciiTheme="minorHAnsi" w:hAnsiTheme="minorHAnsi" w:cs="Arial"/>
          <w:sz w:val="16"/>
          <w:szCs w:val="16"/>
        </w:rPr>
        <w:t>analitycznych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oraz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nawiązywania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kontaktu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z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właścicielem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danych</w:t>
      </w:r>
      <w:r w:rsidRPr="002102C5">
        <w:rPr>
          <w:rFonts w:asciiTheme="minorHAnsi" w:eastAsia="Arial" w:hAnsiTheme="minorHAnsi" w:cs="Arial"/>
          <w:sz w:val="16"/>
          <w:szCs w:val="16"/>
        </w:rPr>
        <w:t>.</w:t>
      </w:r>
    </w:p>
    <w:p w:rsidR="00E067C6" w:rsidRPr="002102C5" w:rsidRDefault="00882CE9" w:rsidP="002102C5">
      <w:pPr>
        <w:widowControl w:val="0"/>
        <w:numPr>
          <w:ilvl w:val="0"/>
          <w:numId w:val="26"/>
        </w:numPr>
        <w:autoSpaceDE w:val="0"/>
        <w:jc w:val="both"/>
        <w:rPr>
          <w:rFonts w:asciiTheme="minorHAnsi" w:eastAsia="Arial" w:hAnsiTheme="minorHAnsi" w:cs="Arial"/>
          <w:sz w:val="16"/>
          <w:szCs w:val="16"/>
        </w:rPr>
      </w:pPr>
      <w:r w:rsidRPr="002102C5">
        <w:rPr>
          <w:rFonts w:asciiTheme="minorHAnsi" w:hAnsiTheme="minorHAnsi" w:cs="Arial"/>
          <w:sz w:val="16"/>
          <w:szCs w:val="16"/>
        </w:rPr>
        <w:t>Właściciel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danych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ma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prawo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do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dostępu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do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swoich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danych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oraz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ich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poprawiania.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Nadto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właściciel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danych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ma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prawo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w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każdym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czasie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wyrazić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sprzeciw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co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do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przetwarzania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jego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danych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przez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Organizatora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w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zakresie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dozwolonym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przez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w</w:t>
      </w:r>
      <w:r w:rsidRPr="002102C5">
        <w:rPr>
          <w:rFonts w:asciiTheme="minorHAnsi" w:eastAsia="Arial" w:hAnsiTheme="minorHAnsi" w:cs="Arial"/>
          <w:sz w:val="16"/>
          <w:szCs w:val="16"/>
        </w:rPr>
        <w:t>/</w:t>
      </w:r>
      <w:r w:rsidRPr="002102C5">
        <w:rPr>
          <w:rFonts w:asciiTheme="minorHAnsi" w:hAnsiTheme="minorHAnsi" w:cs="Arial"/>
          <w:sz w:val="16"/>
          <w:szCs w:val="16"/>
        </w:rPr>
        <w:t>w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ustawę lub zażądać zaprzestania ich przetwarzania w ogóle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. </w:t>
      </w:r>
      <w:r w:rsidRPr="002102C5">
        <w:rPr>
          <w:rFonts w:asciiTheme="minorHAnsi" w:hAnsiTheme="minorHAnsi" w:cs="Arial"/>
          <w:sz w:val="16"/>
          <w:szCs w:val="16"/>
        </w:rPr>
        <w:t>Z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uwagi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na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względy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bezpieczeństwa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we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wszystkich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tych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sprawach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właściciel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danych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winien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osobiście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zwracać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się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do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Organizatora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na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piśmie</w:t>
      </w:r>
      <w:r w:rsidRPr="002102C5">
        <w:rPr>
          <w:rFonts w:asciiTheme="minorHAnsi" w:eastAsia="Arial" w:hAnsiTheme="minorHAnsi" w:cs="Arial"/>
          <w:sz w:val="16"/>
          <w:szCs w:val="16"/>
        </w:rPr>
        <w:t>. Podanie danych jest dobrowolne jednak może być konieczne do</w:t>
      </w:r>
      <w:r w:rsidR="00E067C6" w:rsidRPr="002102C5">
        <w:rPr>
          <w:rFonts w:asciiTheme="minorHAnsi" w:eastAsia="Arial" w:hAnsiTheme="minorHAnsi" w:cs="Arial"/>
          <w:sz w:val="16"/>
          <w:szCs w:val="16"/>
        </w:rPr>
        <w:t xml:space="preserve"> wzięcia udziału w Plebiscycie.</w:t>
      </w:r>
    </w:p>
    <w:p w:rsidR="00CD2650" w:rsidRPr="002102C5" w:rsidRDefault="00882CE9" w:rsidP="002102C5">
      <w:pPr>
        <w:widowControl w:val="0"/>
        <w:numPr>
          <w:ilvl w:val="0"/>
          <w:numId w:val="26"/>
        </w:numPr>
        <w:autoSpaceDE w:val="0"/>
        <w:jc w:val="both"/>
        <w:rPr>
          <w:rFonts w:asciiTheme="minorHAnsi" w:eastAsia="Arial" w:hAnsiTheme="minorHAnsi" w:cs="Arial"/>
          <w:sz w:val="16"/>
          <w:szCs w:val="16"/>
        </w:rPr>
      </w:pPr>
      <w:r w:rsidRPr="002102C5">
        <w:rPr>
          <w:rFonts w:asciiTheme="minorHAnsi" w:eastAsia="Arial" w:hAnsiTheme="minorHAnsi" w:cs="Arial"/>
          <w:bCs/>
          <w:sz w:val="16"/>
          <w:szCs w:val="16"/>
        </w:rPr>
        <w:t>Przystępując do udziału w niniejszym Plebiscycie,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uczestnik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może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nadto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wyrazić </w:t>
      </w:r>
      <w:r w:rsidRPr="002102C5">
        <w:rPr>
          <w:rFonts w:asciiTheme="minorHAnsi" w:hAnsiTheme="minorHAnsi" w:cs="Arial"/>
          <w:sz w:val="16"/>
          <w:szCs w:val="16"/>
        </w:rPr>
        <w:t>zgodę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na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otrzymywanie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od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Organizatora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za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pomocą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środków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komunikacji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elektronicznej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, </w:t>
      </w:r>
      <w:r w:rsidRPr="002102C5">
        <w:rPr>
          <w:rFonts w:asciiTheme="minorHAnsi" w:hAnsiTheme="minorHAnsi" w:cs="Arial"/>
          <w:sz w:val="16"/>
          <w:szCs w:val="16"/>
        </w:rPr>
        <w:t>w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tym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na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podane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Organizatora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adresy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e</w:t>
      </w:r>
      <w:r w:rsidRPr="002102C5">
        <w:rPr>
          <w:rFonts w:asciiTheme="minorHAnsi" w:eastAsia="Arial" w:hAnsiTheme="minorHAnsi" w:cs="Arial"/>
          <w:sz w:val="16"/>
          <w:szCs w:val="16"/>
        </w:rPr>
        <w:t>-</w:t>
      </w:r>
      <w:r w:rsidRPr="002102C5">
        <w:rPr>
          <w:rFonts w:asciiTheme="minorHAnsi" w:hAnsiTheme="minorHAnsi" w:cs="Arial"/>
          <w:sz w:val="16"/>
          <w:szCs w:val="16"/>
        </w:rPr>
        <w:t>mail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oraz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/ </w:t>
      </w:r>
      <w:r w:rsidRPr="002102C5">
        <w:rPr>
          <w:rFonts w:asciiTheme="minorHAnsi" w:hAnsiTheme="minorHAnsi" w:cs="Arial"/>
          <w:sz w:val="16"/>
          <w:szCs w:val="16"/>
        </w:rPr>
        <w:t>albo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numery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telefonów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, </w:t>
      </w:r>
      <w:r w:rsidRPr="002102C5">
        <w:rPr>
          <w:rFonts w:asciiTheme="minorHAnsi" w:hAnsiTheme="minorHAnsi" w:cs="Arial"/>
          <w:sz w:val="16"/>
          <w:szCs w:val="16"/>
        </w:rPr>
        <w:t>informacji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handlowej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od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Organizatora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dotyczącej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produktów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i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usług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oferowanych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przez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Organizatora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, </w:t>
      </w:r>
      <w:r w:rsidRPr="002102C5">
        <w:rPr>
          <w:rFonts w:asciiTheme="minorHAnsi" w:hAnsiTheme="minorHAnsi" w:cs="Arial"/>
          <w:sz w:val="16"/>
          <w:szCs w:val="16"/>
        </w:rPr>
        <w:t>a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także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produktów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i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usług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podmiotów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współpracujących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z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Organizatorem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na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>odrębnych</w:t>
      </w:r>
      <w:r w:rsidRPr="002102C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2102C5">
        <w:rPr>
          <w:rFonts w:asciiTheme="minorHAnsi" w:hAnsiTheme="minorHAnsi" w:cs="Arial"/>
          <w:sz w:val="16"/>
          <w:szCs w:val="16"/>
        </w:rPr>
        <w:t xml:space="preserve">zasadach. Uczestnik Plebiscytu może zrezygnować z otrzymywania informacji handlowej w powyższym zakresie wysyłając maila na adres mailowy </w:t>
      </w:r>
      <w:r w:rsidRPr="002102C5">
        <w:rPr>
          <w:rFonts w:asciiTheme="minorHAnsi" w:hAnsiTheme="minorHAnsi" w:cs="Arial"/>
          <w:b/>
          <w:sz w:val="16"/>
          <w:szCs w:val="16"/>
        </w:rPr>
        <w:t>hermes@polskapress.pl</w:t>
      </w:r>
      <w:r w:rsidRPr="002102C5">
        <w:rPr>
          <w:rFonts w:asciiTheme="minorHAnsi" w:hAnsiTheme="minorHAnsi" w:cs="Arial"/>
          <w:sz w:val="16"/>
          <w:szCs w:val="16"/>
        </w:rPr>
        <w:t xml:space="preserve"> w tytule wiadomości wpisując stop + numer telefonu. Numer ten w ciągu 72 godzin zostanie usunięty z listy numerów, na które wysyłane są wyżej wskazane wiadomości.</w:t>
      </w:r>
    </w:p>
    <w:p w:rsidR="00882CE9" w:rsidRPr="002102C5" w:rsidRDefault="00882CE9" w:rsidP="002102C5">
      <w:pPr>
        <w:widowControl w:val="0"/>
        <w:numPr>
          <w:ilvl w:val="0"/>
          <w:numId w:val="26"/>
        </w:numPr>
        <w:autoSpaceDE w:val="0"/>
        <w:jc w:val="both"/>
        <w:rPr>
          <w:rFonts w:asciiTheme="minorHAnsi" w:eastAsia="Arial" w:hAnsiTheme="minorHAnsi" w:cs="Arial"/>
          <w:sz w:val="16"/>
          <w:szCs w:val="16"/>
        </w:rPr>
      </w:pPr>
      <w:r w:rsidRPr="002102C5">
        <w:rPr>
          <w:rFonts w:asciiTheme="minorHAnsi" w:hAnsiTheme="minorHAnsi"/>
          <w:sz w:val="16"/>
          <w:szCs w:val="16"/>
          <w:lang w:eastAsia="pl-PL"/>
        </w:rPr>
        <w:t>Organizator informuje, że</w:t>
      </w:r>
      <w:r w:rsidR="00CD2650" w:rsidRPr="002102C5">
        <w:rPr>
          <w:rFonts w:asciiTheme="minorHAnsi" w:hAnsiTheme="minorHAnsi"/>
          <w:sz w:val="16"/>
          <w:szCs w:val="16"/>
          <w:lang w:eastAsia="pl-PL"/>
        </w:rPr>
        <w:t xml:space="preserve"> </w:t>
      </w:r>
      <w:r w:rsidRPr="002102C5">
        <w:rPr>
          <w:rFonts w:asciiTheme="minorHAnsi" w:hAnsiTheme="minorHAnsi"/>
          <w:sz w:val="16"/>
          <w:szCs w:val="16"/>
          <w:lang w:eastAsia="pl-PL"/>
        </w:rPr>
        <w:t xml:space="preserve">zbiera i zapisuje, za zgodą osoby głosującej po otrzymaniu informacji </w:t>
      </w:r>
      <w:r w:rsidRPr="002102C5">
        <w:rPr>
          <w:rFonts w:asciiTheme="minorHAnsi" w:hAnsiTheme="minorHAnsi"/>
          <w:sz w:val="16"/>
          <w:szCs w:val="16"/>
          <w:lang w:eastAsia="pl-PL"/>
        </w:rPr>
        <w:br/>
        <w:t>o celu i zakresie zbierania danych, dane eksploatacyjne służące do identyfikacji urządzenia, z którego oddawane są głosy w Plebiscycie. Dane te nie uniemożliwiają jednoznacznej identyfikacji osoby głosującej.</w:t>
      </w:r>
    </w:p>
    <w:p w:rsidR="00882CE9" w:rsidRPr="002102C5" w:rsidRDefault="00882CE9" w:rsidP="002102C5">
      <w:pPr>
        <w:numPr>
          <w:ilvl w:val="0"/>
          <w:numId w:val="26"/>
        </w:numPr>
        <w:jc w:val="both"/>
        <w:rPr>
          <w:rFonts w:asciiTheme="minorHAnsi" w:hAnsiTheme="minorHAnsi"/>
          <w:sz w:val="16"/>
          <w:szCs w:val="16"/>
          <w:lang w:eastAsia="pl-PL"/>
        </w:rPr>
      </w:pPr>
      <w:r w:rsidRPr="002102C5">
        <w:rPr>
          <w:rFonts w:asciiTheme="minorHAnsi" w:hAnsiTheme="minorHAnsi"/>
          <w:sz w:val="16"/>
          <w:szCs w:val="16"/>
          <w:lang w:eastAsia="pl-PL"/>
        </w:rPr>
        <w:t>Dane eksploatacyjne, o których mowa powyżej wykorzystywane są wyłącznie do zapewnienia rzetelności oddanych głosów i wyników Plebiscytu. Dane te są przechowywane i wykorzystywane w w/w celu również po opuszczeniu przez użytkownika strony Plebiscytu.</w:t>
      </w:r>
    </w:p>
    <w:p w:rsidR="00882CE9" w:rsidRPr="002102C5" w:rsidRDefault="00882CE9" w:rsidP="002102C5">
      <w:pPr>
        <w:widowControl w:val="0"/>
        <w:numPr>
          <w:ilvl w:val="0"/>
          <w:numId w:val="26"/>
        </w:numPr>
        <w:autoSpaceDE w:val="0"/>
        <w:jc w:val="both"/>
        <w:rPr>
          <w:rFonts w:asciiTheme="minorHAnsi" w:hAnsiTheme="minorHAnsi" w:cs="Arial"/>
          <w:sz w:val="16"/>
          <w:szCs w:val="16"/>
        </w:rPr>
      </w:pPr>
      <w:r w:rsidRPr="002102C5">
        <w:rPr>
          <w:rFonts w:asciiTheme="minorHAnsi" w:hAnsiTheme="minorHAnsi"/>
          <w:sz w:val="16"/>
          <w:szCs w:val="16"/>
          <w:lang w:eastAsia="pl-PL"/>
        </w:rPr>
        <w:t xml:space="preserve">Dane eksploatacyjne, o których mowa powyżej to: </w:t>
      </w:r>
      <w:proofErr w:type="spellStart"/>
      <w:r w:rsidRPr="002102C5">
        <w:rPr>
          <w:rFonts w:asciiTheme="minorHAnsi" w:hAnsiTheme="minorHAnsi"/>
          <w:sz w:val="16"/>
          <w:szCs w:val="16"/>
        </w:rPr>
        <w:t>id_facebook</w:t>
      </w:r>
      <w:proofErr w:type="spellEnd"/>
      <w:r w:rsidRPr="002102C5">
        <w:rPr>
          <w:rFonts w:asciiTheme="minorHAnsi" w:hAnsiTheme="minorHAnsi"/>
          <w:sz w:val="16"/>
          <w:szCs w:val="16"/>
        </w:rPr>
        <w:t xml:space="preserve">, IP, data bez godziny (dla </w:t>
      </w:r>
      <w:proofErr w:type="spellStart"/>
      <w:r w:rsidRPr="002102C5">
        <w:rPr>
          <w:rFonts w:asciiTheme="minorHAnsi" w:hAnsiTheme="minorHAnsi"/>
          <w:sz w:val="16"/>
          <w:szCs w:val="16"/>
        </w:rPr>
        <w:t>anonimId</w:t>
      </w:r>
      <w:proofErr w:type="spellEnd"/>
      <w:r w:rsidRPr="002102C5">
        <w:rPr>
          <w:rFonts w:asciiTheme="minorHAnsi" w:hAnsiTheme="minorHAnsi"/>
          <w:sz w:val="16"/>
          <w:szCs w:val="16"/>
        </w:rPr>
        <w:t xml:space="preserve"> i </w:t>
      </w:r>
      <w:proofErr w:type="spellStart"/>
      <w:r w:rsidRPr="002102C5">
        <w:rPr>
          <w:rFonts w:asciiTheme="minorHAnsi" w:hAnsiTheme="minorHAnsi"/>
          <w:sz w:val="16"/>
          <w:szCs w:val="16"/>
        </w:rPr>
        <w:t>fingerprinta</w:t>
      </w:r>
      <w:proofErr w:type="spellEnd"/>
      <w:r w:rsidRPr="002102C5">
        <w:rPr>
          <w:rFonts w:asciiTheme="minorHAnsi" w:hAnsiTheme="minorHAnsi"/>
          <w:sz w:val="16"/>
          <w:szCs w:val="16"/>
        </w:rPr>
        <w:t xml:space="preserve">), data z godziną (dla samego głosu), wartość głosu, sposób głosowania, zestaw danych przeglądarki ( między innymi informacje o nazwie przeglądarki, zestawach </w:t>
      </w:r>
      <w:proofErr w:type="spellStart"/>
      <w:r w:rsidRPr="002102C5">
        <w:rPr>
          <w:rFonts w:asciiTheme="minorHAnsi" w:hAnsiTheme="minorHAnsi"/>
          <w:sz w:val="16"/>
          <w:szCs w:val="16"/>
        </w:rPr>
        <w:t>pluginów</w:t>
      </w:r>
      <w:proofErr w:type="spellEnd"/>
      <w:r w:rsidRPr="002102C5">
        <w:rPr>
          <w:rFonts w:asciiTheme="minorHAnsi" w:hAnsiTheme="minorHAnsi"/>
          <w:sz w:val="16"/>
          <w:szCs w:val="16"/>
        </w:rPr>
        <w:t xml:space="preserve">, czcionek systemowych, strefę czasową, rozdzielczość, </w:t>
      </w:r>
      <w:proofErr w:type="spellStart"/>
      <w:r w:rsidRPr="002102C5">
        <w:rPr>
          <w:rFonts w:asciiTheme="minorHAnsi" w:hAnsiTheme="minorHAnsi"/>
          <w:sz w:val="16"/>
          <w:szCs w:val="16"/>
        </w:rPr>
        <w:t>supercookie</w:t>
      </w:r>
      <w:proofErr w:type="spellEnd"/>
      <w:r w:rsidRPr="002102C5">
        <w:rPr>
          <w:rFonts w:asciiTheme="minorHAnsi" w:hAnsiTheme="minorHAnsi"/>
          <w:sz w:val="16"/>
          <w:szCs w:val="16"/>
        </w:rPr>
        <w:t>, akceptowany typ odpowiedzi serwera).</w:t>
      </w:r>
    </w:p>
    <w:p w:rsidR="00587E34" w:rsidRPr="002102C5" w:rsidRDefault="00587E34" w:rsidP="002102C5">
      <w:pPr>
        <w:jc w:val="center"/>
        <w:rPr>
          <w:rFonts w:asciiTheme="minorHAnsi" w:eastAsia="Arial" w:hAnsiTheme="minorHAnsi" w:cs="Arial"/>
          <w:b/>
          <w:bCs/>
          <w:sz w:val="16"/>
          <w:szCs w:val="16"/>
        </w:rPr>
      </w:pPr>
    </w:p>
    <w:p w:rsidR="00303E77" w:rsidRPr="002102C5" w:rsidRDefault="00303E77" w:rsidP="002102C5">
      <w:pPr>
        <w:jc w:val="both"/>
        <w:rPr>
          <w:rFonts w:asciiTheme="minorHAnsi" w:hAnsiTheme="minorHAnsi" w:cs="Arial"/>
          <w:b/>
          <w:sz w:val="16"/>
          <w:szCs w:val="16"/>
        </w:rPr>
      </w:pPr>
    </w:p>
    <w:sectPr w:rsidR="00303E77" w:rsidRPr="002102C5" w:rsidSect="00227A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A47" w:rsidRDefault="002D1A47" w:rsidP="00093E0B">
      <w:r>
        <w:separator/>
      </w:r>
    </w:p>
  </w:endnote>
  <w:endnote w:type="continuationSeparator" w:id="0">
    <w:p w:rsidR="002D1A47" w:rsidRDefault="002D1A47" w:rsidP="00093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A47" w:rsidRDefault="002D1A47">
    <w:pPr>
      <w:pStyle w:val="Stopka"/>
      <w:jc w:val="center"/>
    </w:pPr>
    <w:fldSimple w:instr=" PAGE   \* MERGEFORMAT ">
      <w:r w:rsidR="005C3460">
        <w:rPr>
          <w:noProof/>
        </w:rPr>
        <w:t>2</w:t>
      </w:r>
    </w:fldSimple>
  </w:p>
  <w:p w:rsidR="002D1A47" w:rsidRDefault="002D1A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A47" w:rsidRDefault="002D1A47" w:rsidP="00093E0B">
      <w:r>
        <w:separator/>
      </w:r>
    </w:p>
  </w:footnote>
  <w:footnote w:type="continuationSeparator" w:id="0">
    <w:p w:rsidR="002D1A47" w:rsidRDefault="002D1A47" w:rsidP="00093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w w:val="100"/>
        <w:kern w:val="1"/>
        <w:position w:val="0"/>
        <w:sz w:val="24"/>
        <w:u w:val="none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4"/>
    <w:multiLevelType w:val="multilevel"/>
    <w:tmpl w:val="C708228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w w:val="100"/>
        <w:kern w:val="1"/>
        <w:position w:val="0"/>
        <w:sz w:val="24"/>
        <w:u w:val="none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7E8707A"/>
    <w:multiLevelType w:val="hybridMultilevel"/>
    <w:tmpl w:val="DEF89530"/>
    <w:lvl w:ilvl="0" w:tplc="29C61F0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294509"/>
    <w:multiLevelType w:val="hybridMultilevel"/>
    <w:tmpl w:val="728E2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74A26"/>
    <w:multiLevelType w:val="hybridMultilevel"/>
    <w:tmpl w:val="A2F4F3A0"/>
    <w:lvl w:ilvl="0" w:tplc="3DE85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62AA9"/>
    <w:multiLevelType w:val="hybridMultilevel"/>
    <w:tmpl w:val="1E306FAC"/>
    <w:lvl w:ilvl="0" w:tplc="C55CE9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84344"/>
    <w:multiLevelType w:val="multilevel"/>
    <w:tmpl w:val="4C16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CC7571"/>
    <w:multiLevelType w:val="hybridMultilevel"/>
    <w:tmpl w:val="685887EE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0EF61729"/>
    <w:multiLevelType w:val="hybridMultilevel"/>
    <w:tmpl w:val="797605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25A352A"/>
    <w:multiLevelType w:val="hybridMultilevel"/>
    <w:tmpl w:val="7966B592"/>
    <w:lvl w:ilvl="0" w:tplc="FD30AA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8588B"/>
    <w:multiLevelType w:val="hybridMultilevel"/>
    <w:tmpl w:val="426EE238"/>
    <w:lvl w:ilvl="0" w:tplc="7F708D9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BA0774E"/>
    <w:multiLevelType w:val="hybridMultilevel"/>
    <w:tmpl w:val="D602C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22C4E"/>
    <w:multiLevelType w:val="hybridMultilevel"/>
    <w:tmpl w:val="D7B6D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4F38C3"/>
    <w:multiLevelType w:val="hybridMultilevel"/>
    <w:tmpl w:val="4630FEA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573488"/>
    <w:multiLevelType w:val="hybridMultilevel"/>
    <w:tmpl w:val="20ACE882"/>
    <w:lvl w:ilvl="0" w:tplc="DD6C1F3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393A5B"/>
    <w:multiLevelType w:val="hybridMultilevel"/>
    <w:tmpl w:val="349E0738"/>
    <w:lvl w:ilvl="0" w:tplc="D29C6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8D0A97"/>
    <w:multiLevelType w:val="hybridMultilevel"/>
    <w:tmpl w:val="F7368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2F58AC"/>
    <w:multiLevelType w:val="hybridMultilevel"/>
    <w:tmpl w:val="1E306FAC"/>
    <w:lvl w:ilvl="0" w:tplc="C55CE9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A149A"/>
    <w:multiLevelType w:val="hybridMultilevel"/>
    <w:tmpl w:val="8C4A5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F6EB0"/>
    <w:multiLevelType w:val="hybridMultilevel"/>
    <w:tmpl w:val="166C91F4"/>
    <w:lvl w:ilvl="0" w:tplc="DD6C1F3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47BE7B3F"/>
    <w:multiLevelType w:val="hybridMultilevel"/>
    <w:tmpl w:val="426EE238"/>
    <w:lvl w:ilvl="0" w:tplc="7F708D9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C052DCE"/>
    <w:multiLevelType w:val="hybridMultilevel"/>
    <w:tmpl w:val="166C91F4"/>
    <w:lvl w:ilvl="0" w:tplc="DD6C1F3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50355916"/>
    <w:multiLevelType w:val="hybridMultilevel"/>
    <w:tmpl w:val="C6FAD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DA1F97"/>
    <w:multiLevelType w:val="hybridMultilevel"/>
    <w:tmpl w:val="3D9621EE"/>
    <w:lvl w:ilvl="0" w:tplc="0A28194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CD0C63"/>
    <w:multiLevelType w:val="hybridMultilevel"/>
    <w:tmpl w:val="B3929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92920"/>
    <w:multiLevelType w:val="hybridMultilevel"/>
    <w:tmpl w:val="B540F7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4807E9"/>
    <w:multiLevelType w:val="hybridMultilevel"/>
    <w:tmpl w:val="D96A2FDA"/>
    <w:lvl w:ilvl="0" w:tplc="3E408224">
      <w:start w:val="1"/>
      <w:numFmt w:val="upperRoman"/>
      <w:lvlText w:val="%1."/>
      <w:lvlJc w:val="left"/>
      <w:pPr>
        <w:ind w:left="1068" w:hanging="708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A0E39"/>
    <w:multiLevelType w:val="hybridMultilevel"/>
    <w:tmpl w:val="426EE238"/>
    <w:lvl w:ilvl="0" w:tplc="7F708D9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24364FC"/>
    <w:multiLevelType w:val="hybridMultilevel"/>
    <w:tmpl w:val="A5A8C2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A5337"/>
    <w:multiLevelType w:val="hybridMultilevel"/>
    <w:tmpl w:val="1158E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43B99"/>
    <w:multiLevelType w:val="hybridMultilevel"/>
    <w:tmpl w:val="166C91F4"/>
    <w:lvl w:ilvl="0" w:tplc="DD6C1F3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70DF6589"/>
    <w:multiLevelType w:val="hybridMultilevel"/>
    <w:tmpl w:val="61E62EAA"/>
    <w:lvl w:ilvl="0" w:tplc="828C95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CF7507"/>
    <w:multiLevelType w:val="hybridMultilevel"/>
    <w:tmpl w:val="DA7092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C46A2"/>
    <w:multiLevelType w:val="hybridMultilevel"/>
    <w:tmpl w:val="CE705938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>
    <w:nsid w:val="76696E8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7E195ABB"/>
    <w:multiLevelType w:val="hybridMultilevel"/>
    <w:tmpl w:val="426EE238"/>
    <w:lvl w:ilvl="0" w:tplc="7F708D9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2"/>
  </w:num>
  <w:num w:numId="6">
    <w:abstractNumId w:val="22"/>
  </w:num>
  <w:num w:numId="7">
    <w:abstractNumId w:val="33"/>
  </w:num>
  <w:num w:numId="8">
    <w:abstractNumId w:val="27"/>
  </w:num>
  <w:num w:numId="9">
    <w:abstractNumId w:val="9"/>
  </w:num>
  <w:num w:numId="10">
    <w:abstractNumId w:val="8"/>
  </w:num>
  <w:num w:numId="11">
    <w:abstractNumId w:val="23"/>
  </w:num>
  <w:num w:numId="12">
    <w:abstractNumId w:val="19"/>
  </w:num>
  <w:num w:numId="13">
    <w:abstractNumId w:val="37"/>
  </w:num>
  <w:num w:numId="14">
    <w:abstractNumId w:val="7"/>
  </w:num>
  <w:num w:numId="15">
    <w:abstractNumId w:val="29"/>
  </w:num>
  <w:num w:numId="16">
    <w:abstractNumId w:val="11"/>
  </w:num>
  <w:num w:numId="17">
    <w:abstractNumId w:val="12"/>
  </w:num>
  <w:num w:numId="18">
    <w:abstractNumId w:val="16"/>
  </w:num>
  <w:num w:numId="19">
    <w:abstractNumId w:val="36"/>
  </w:num>
  <w:num w:numId="20">
    <w:abstractNumId w:val="21"/>
  </w:num>
  <w:num w:numId="21">
    <w:abstractNumId w:val="31"/>
  </w:num>
  <w:num w:numId="22">
    <w:abstractNumId w:val="5"/>
  </w:num>
  <w:num w:numId="23">
    <w:abstractNumId w:val="13"/>
  </w:num>
  <w:num w:numId="24">
    <w:abstractNumId w:val="4"/>
  </w:num>
  <w:num w:numId="25">
    <w:abstractNumId w:val="20"/>
  </w:num>
  <w:num w:numId="26">
    <w:abstractNumId w:val="24"/>
  </w:num>
  <w:num w:numId="27">
    <w:abstractNumId w:val="14"/>
  </w:num>
  <w:num w:numId="28">
    <w:abstractNumId w:val="25"/>
  </w:num>
  <w:num w:numId="29">
    <w:abstractNumId w:val="18"/>
  </w:num>
  <w:num w:numId="30">
    <w:abstractNumId w:val="6"/>
  </w:num>
  <w:num w:numId="31">
    <w:abstractNumId w:val="28"/>
  </w:num>
  <w:num w:numId="32">
    <w:abstractNumId w:val="15"/>
  </w:num>
  <w:num w:numId="33">
    <w:abstractNumId w:val="10"/>
  </w:num>
  <w:num w:numId="34">
    <w:abstractNumId w:val="30"/>
  </w:num>
  <w:num w:numId="35">
    <w:abstractNumId w:val="34"/>
  </w:num>
  <w:num w:numId="36">
    <w:abstractNumId w:val="35"/>
  </w:num>
  <w:num w:numId="37">
    <w:abstractNumId w:val="26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4F6"/>
    <w:rsid w:val="000133BF"/>
    <w:rsid w:val="000414F6"/>
    <w:rsid w:val="00044C39"/>
    <w:rsid w:val="000465E1"/>
    <w:rsid w:val="0005008A"/>
    <w:rsid w:val="0005261F"/>
    <w:rsid w:val="0006105D"/>
    <w:rsid w:val="0007421D"/>
    <w:rsid w:val="000909F5"/>
    <w:rsid w:val="00093E0B"/>
    <w:rsid w:val="00095700"/>
    <w:rsid w:val="000A76C7"/>
    <w:rsid w:val="000D38CB"/>
    <w:rsid w:val="000F6665"/>
    <w:rsid w:val="001027E4"/>
    <w:rsid w:val="001057C7"/>
    <w:rsid w:val="001115F6"/>
    <w:rsid w:val="00121728"/>
    <w:rsid w:val="00122316"/>
    <w:rsid w:val="00126F8A"/>
    <w:rsid w:val="00133BE3"/>
    <w:rsid w:val="001364E4"/>
    <w:rsid w:val="00142689"/>
    <w:rsid w:val="00160CF0"/>
    <w:rsid w:val="00160FF7"/>
    <w:rsid w:val="001735DD"/>
    <w:rsid w:val="001A5DA6"/>
    <w:rsid w:val="001C00A3"/>
    <w:rsid w:val="001E28D8"/>
    <w:rsid w:val="001E4F6C"/>
    <w:rsid w:val="00201FC1"/>
    <w:rsid w:val="002079AF"/>
    <w:rsid w:val="002102C5"/>
    <w:rsid w:val="00226957"/>
    <w:rsid w:val="00227AB1"/>
    <w:rsid w:val="00227C46"/>
    <w:rsid w:val="00244B49"/>
    <w:rsid w:val="00246D75"/>
    <w:rsid w:val="00256199"/>
    <w:rsid w:val="00275CE4"/>
    <w:rsid w:val="00292177"/>
    <w:rsid w:val="00293F79"/>
    <w:rsid w:val="002A4475"/>
    <w:rsid w:val="002A60F7"/>
    <w:rsid w:val="002B51FA"/>
    <w:rsid w:val="002D1A47"/>
    <w:rsid w:val="002F29E5"/>
    <w:rsid w:val="002F2F00"/>
    <w:rsid w:val="002F3B74"/>
    <w:rsid w:val="00303E77"/>
    <w:rsid w:val="003052B5"/>
    <w:rsid w:val="00331B91"/>
    <w:rsid w:val="00345E1F"/>
    <w:rsid w:val="0036485F"/>
    <w:rsid w:val="00381259"/>
    <w:rsid w:val="0039289A"/>
    <w:rsid w:val="003A2BAE"/>
    <w:rsid w:val="003C38AF"/>
    <w:rsid w:val="003D06A7"/>
    <w:rsid w:val="003D231B"/>
    <w:rsid w:val="004058C5"/>
    <w:rsid w:val="00417A99"/>
    <w:rsid w:val="00424442"/>
    <w:rsid w:val="004326E6"/>
    <w:rsid w:val="00455E14"/>
    <w:rsid w:val="00494A41"/>
    <w:rsid w:val="004A1B31"/>
    <w:rsid w:val="004A63D1"/>
    <w:rsid w:val="004A7CC6"/>
    <w:rsid w:val="004E3857"/>
    <w:rsid w:val="004E4241"/>
    <w:rsid w:val="004F00FC"/>
    <w:rsid w:val="004F269F"/>
    <w:rsid w:val="00503635"/>
    <w:rsid w:val="00513189"/>
    <w:rsid w:val="00515A47"/>
    <w:rsid w:val="00554E40"/>
    <w:rsid w:val="00562EC8"/>
    <w:rsid w:val="00584CB1"/>
    <w:rsid w:val="00587E34"/>
    <w:rsid w:val="005C3460"/>
    <w:rsid w:val="005C3963"/>
    <w:rsid w:val="005D0F75"/>
    <w:rsid w:val="005E044A"/>
    <w:rsid w:val="005E5658"/>
    <w:rsid w:val="00620EAF"/>
    <w:rsid w:val="006363BD"/>
    <w:rsid w:val="0066588E"/>
    <w:rsid w:val="00665CB1"/>
    <w:rsid w:val="00667BB0"/>
    <w:rsid w:val="00677B7B"/>
    <w:rsid w:val="00685924"/>
    <w:rsid w:val="006871BD"/>
    <w:rsid w:val="00695885"/>
    <w:rsid w:val="006A0310"/>
    <w:rsid w:val="006B4075"/>
    <w:rsid w:val="006B7385"/>
    <w:rsid w:val="0070493C"/>
    <w:rsid w:val="00717671"/>
    <w:rsid w:val="00726115"/>
    <w:rsid w:val="00737E40"/>
    <w:rsid w:val="007524F4"/>
    <w:rsid w:val="00794CB5"/>
    <w:rsid w:val="007A6F43"/>
    <w:rsid w:val="007B09DD"/>
    <w:rsid w:val="007D0324"/>
    <w:rsid w:val="007D5265"/>
    <w:rsid w:val="00811FF9"/>
    <w:rsid w:val="008245BD"/>
    <w:rsid w:val="00842081"/>
    <w:rsid w:val="00855B67"/>
    <w:rsid w:val="00860EE1"/>
    <w:rsid w:val="008667F0"/>
    <w:rsid w:val="0087089C"/>
    <w:rsid w:val="0087439E"/>
    <w:rsid w:val="00882CE9"/>
    <w:rsid w:val="0088705D"/>
    <w:rsid w:val="008B1FA5"/>
    <w:rsid w:val="008C19A3"/>
    <w:rsid w:val="008E46F2"/>
    <w:rsid w:val="008E56AE"/>
    <w:rsid w:val="009023F6"/>
    <w:rsid w:val="009100D1"/>
    <w:rsid w:val="009132D3"/>
    <w:rsid w:val="00915322"/>
    <w:rsid w:val="0093788C"/>
    <w:rsid w:val="00937F9A"/>
    <w:rsid w:val="00954158"/>
    <w:rsid w:val="009559AE"/>
    <w:rsid w:val="009620FB"/>
    <w:rsid w:val="009701B4"/>
    <w:rsid w:val="00974C92"/>
    <w:rsid w:val="00993C6E"/>
    <w:rsid w:val="009A40FF"/>
    <w:rsid w:val="009E6511"/>
    <w:rsid w:val="00A03966"/>
    <w:rsid w:val="00A17243"/>
    <w:rsid w:val="00A32DB2"/>
    <w:rsid w:val="00A45C30"/>
    <w:rsid w:val="00A559A8"/>
    <w:rsid w:val="00A61911"/>
    <w:rsid w:val="00A87420"/>
    <w:rsid w:val="00A9658B"/>
    <w:rsid w:val="00AA7E27"/>
    <w:rsid w:val="00AB3E17"/>
    <w:rsid w:val="00AB595E"/>
    <w:rsid w:val="00AD1A82"/>
    <w:rsid w:val="00AE1FDB"/>
    <w:rsid w:val="00AE30C6"/>
    <w:rsid w:val="00AF2102"/>
    <w:rsid w:val="00B004B3"/>
    <w:rsid w:val="00B008B5"/>
    <w:rsid w:val="00B4535F"/>
    <w:rsid w:val="00B4706A"/>
    <w:rsid w:val="00B5184B"/>
    <w:rsid w:val="00B71DC3"/>
    <w:rsid w:val="00B76488"/>
    <w:rsid w:val="00B83A61"/>
    <w:rsid w:val="00B854D1"/>
    <w:rsid w:val="00B94B25"/>
    <w:rsid w:val="00BA6521"/>
    <w:rsid w:val="00BA6B2A"/>
    <w:rsid w:val="00C023DC"/>
    <w:rsid w:val="00C26A09"/>
    <w:rsid w:val="00C43CCD"/>
    <w:rsid w:val="00C44E1D"/>
    <w:rsid w:val="00C6188C"/>
    <w:rsid w:val="00C61C90"/>
    <w:rsid w:val="00C71A9A"/>
    <w:rsid w:val="00C7677E"/>
    <w:rsid w:val="00C876B4"/>
    <w:rsid w:val="00CA50F4"/>
    <w:rsid w:val="00CC5195"/>
    <w:rsid w:val="00CD2650"/>
    <w:rsid w:val="00CE2BF4"/>
    <w:rsid w:val="00CE32B9"/>
    <w:rsid w:val="00D05E5E"/>
    <w:rsid w:val="00D14CD1"/>
    <w:rsid w:val="00D25AC8"/>
    <w:rsid w:val="00D2749E"/>
    <w:rsid w:val="00D30E67"/>
    <w:rsid w:val="00D426DD"/>
    <w:rsid w:val="00D66AEA"/>
    <w:rsid w:val="00D7179D"/>
    <w:rsid w:val="00D72F0E"/>
    <w:rsid w:val="00D847F5"/>
    <w:rsid w:val="00D94E00"/>
    <w:rsid w:val="00D96545"/>
    <w:rsid w:val="00DB69AA"/>
    <w:rsid w:val="00DF62E9"/>
    <w:rsid w:val="00E067C6"/>
    <w:rsid w:val="00E50826"/>
    <w:rsid w:val="00E54A14"/>
    <w:rsid w:val="00E60BB2"/>
    <w:rsid w:val="00E71CC4"/>
    <w:rsid w:val="00E92097"/>
    <w:rsid w:val="00E923C9"/>
    <w:rsid w:val="00EA5727"/>
    <w:rsid w:val="00EA6333"/>
    <w:rsid w:val="00EB22F7"/>
    <w:rsid w:val="00EB748A"/>
    <w:rsid w:val="00EC3DC8"/>
    <w:rsid w:val="00EC543F"/>
    <w:rsid w:val="00ED0001"/>
    <w:rsid w:val="00ED39F4"/>
    <w:rsid w:val="00EF0216"/>
    <w:rsid w:val="00EF1AAF"/>
    <w:rsid w:val="00F45352"/>
    <w:rsid w:val="00F46A83"/>
    <w:rsid w:val="00F77661"/>
    <w:rsid w:val="00F9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5727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5C3963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414F6"/>
    <w:rPr>
      <w:color w:val="0000FF"/>
      <w:u w:val="single"/>
    </w:rPr>
  </w:style>
  <w:style w:type="paragraph" w:styleId="Tekstpodstawowy">
    <w:name w:val="Body Text"/>
    <w:basedOn w:val="Normalny"/>
    <w:rsid w:val="000414F6"/>
    <w:pPr>
      <w:jc w:val="center"/>
    </w:pPr>
    <w:rPr>
      <w:b/>
      <w:sz w:val="28"/>
      <w:szCs w:val="20"/>
    </w:rPr>
  </w:style>
  <w:style w:type="paragraph" w:customStyle="1" w:styleId="western">
    <w:name w:val="western"/>
    <w:basedOn w:val="Normalny"/>
    <w:rsid w:val="0070493C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semiHidden/>
    <w:rsid w:val="004E4241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044C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44C39"/>
    <w:rPr>
      <w:sz w:val="20"/>
      <w:szCs w:val="20"/>
    </w:rPr>
  </w:style>
  <w:style w:type="character" w:customStyle="1" w:styleId="TekstkomentarzaZnak">
    <w:name w:val="Tekst komentarza Znak"/>
    <w:link w:val="Tekstkomentarza"/>
    <w:rsid w:val="00044C3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44C39"/>
    <w:rPr>
      <w:b/>
      <w:bCs/>
    </w:rPr>
  </w:style>
  <w:style w:type="character" w:customStyle="1" w:styleId="TematkomentarzaZnak">
    <w:name w:val="Temat komentarza Znak"/>
    <w:link w:val="Tematkomentarza"/>
    <w:rsid w:val="00044C39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CE32B9"/>
    <w:pPr>
      <w:ind w:left="708"/>
    </w:pPr>
  </w:style>
  <w:style w:type="paragraph" w:styleId="Tekstprzypisukocowego">
    <w:name w:val="endnote text"/>
    <w:basedOn w:val="Normalny"/>
    <w:link w:val="TekstprzypisukocowegoZnak"/>
    <w:rsid w:val="00093E0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093E0B"/>
    <w:rPr>
      <w:lang w:eastAsia="ar-SA"/>
    </w:rPr>
  </w:style>
  <w:style w:type="character" w:styleId="Odwoanieprzypisukocowego">
    <w:name w:val="endnote reference"/>
    <w:rsid w:val="00093E0B"/>
    <w:rPr>
      <w:vertAlign w:val="superscript"/>
    </w:rPr>
  </w:style>
  <w:style w:type="paragraph" w:styleId="Nagwek">
    <w:name w:val="header"/>
    <w:basedOn w:val="Normalny"/>
    <w:link w:val="NagwekZnak"/>
    <w:rsid w:val="000526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261F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526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61F"/>
    <w:rPr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133BE3"/>
    <w:rPr>
      <w:i/>
      <w:iCs/>
    </w:rPr>
  </w:style>
  <w:style w:type="character" w:styleId="Pogrubienie">
    <w:name w:val="Strong"/>
    <w:basedOn w:val="Domylnaczcionkaakapitu"/>
    <w:uiPriority w:val="22"/>
    <w:qFormat/>
    <w:rsid w:val="00133BE3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C3963"/>
    <w:rPr>
      <w:b/>
      <w:bCs/>
      <w:sz w:val="27"/>
      <w:szCs w:val="27"/>
    </w:rPr>
  </w:style>
  <w:style w:type="character" w:customStyle="1" w:styleId="content">
    <w:name w:val="content"/>
    <w:basedOn w:val="Domylnaczcionkaakapitu"/>
    <w:rsid w:val="005C3963"/>
  </w:style>
  <w:style w:type="character" w:customStyle="1" w:styleId="apple-converted-space">
    <w:name w:val="apple-converted-space"/>
    <w:basedOn w:val="Domylnaczcionkaakapitu"/>
    <w:rsid w:val="005C3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biscyty@pomor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594E4-6A13-45D7-B5B4-4157F0C4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1670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 Wydawnicza</Company>
  <LinksUpToDate>false</LinksUpToDate>
  <CharactersWithSpaces>12285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poz.rkornobis</dc:creator>
  <cp:lastModifiedBy>alizak</cp:lastModifiedBy>
  <cp:revision>5</cp:revision>
  <cp:lastPrinted>2016-12-14T07:29:00Z</cp:lastPrinted>
  <dcterms:created xsi:type="dcterms:W3CDTF">2016-12-14T07:08:00Z</dcterms:created>
  <dcterms:modified xsi:type="dcterms:W3CDTF">2016-12-14T07:50:00Z</dcterms:modified>
</cp:coreProperties>
</file>