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Regulamin konkursu i plebiscytu pod nazwą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 xml:space="preserve">Top Produkt </w:t>
      </w:r>
      <w:r w:rsidR="001C544B" w:rsidRPr="00077FD0">
        <w:t>Pomorskie</w:t>
      </w:r>
      <w:r w:rsidRPr="00077FD0">
        <w:t xml:space="preserve"> 201</w:t>
      </w:r>
      <w:r w:rsidR="00932E93" w:rsidRPr="00077FD0">
        <w:t>7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zwanych dalej „Konkursem” i „Plebiscytem”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Art. 1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Informacje ogólne</w:t>
      </w:r>
    </w:p>
    <w:p w:rsidR="00F20CC5" w:rsidRPr="00077FD0" w:rsidRDefault="00F20CC5" w:rsidP="009B3CEA">
      <w:pPr>
        <w:spacing w:after="0" w:line="240" w:lineRule="auto"/>
        <w:ind w:right="-284"/>
        <w:jc w:val="center"/>
      </w:pPr>
    </w:p>
    <w:p w:rsidR="00B750C2" w:rsidRPr="00077FD0" w:rsidRDefault="000166AF" w:rsidP="009B3CEA">
      <w:pPr>
        <w:spacing w:after="0" w:line="240" w:lineRule="auto"/>
        <w:ind w:right="-284"/>
      </w:pPr>
      <w:r w:rsidRPr="00077FD0">
        <w:t xml:space="preserve">1. Organizatorem Konkursu i Plebiscytu jest spółka Polska Press </w:t>
      </w:r>
      <w:r w:rsidR="00650E5F" w:rsidRPr="00077FD0">
        <w:t>sp. z o.o. z siedzibą w Warszawie</w:t>
      </w:r>
      <w:r w:rsidRPr="00077FD0">
        <w:t xml:space="preserve">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42 000 000,00 złotych oraz numerze identyfikacji podatkowej NIP 522-01-03-609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2. Niniejszy regulamin (zwany dalej: Regulaminem) określa zasady i warunki przeprowadzenia Konkursu i Plebiscytu pod nazwą „Top Produkt </w:t>
      </w:r>
      <w:r w:rsidR="001C544B" w:rsidRPr="00077FD0">
        <w:t>Pomorskie</w:t>
      </w:r>
      <w:r w:rsidR="00932E93" w:rsidRPr="00077FD0">
        <w:t xml:space="preserve"> 2017</w:t>
      </w:r>
      <w:r w:rsidRPr="00077FD0">
        <w:t>”</w:t>
      </w:r>
      <w:r w:rsidR="00C20073" w:rsidRPr="00077FD0">
        <w:t>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3. Konkurs </w:t>
      </w:r>
      <w:r w:rsidR="000E488E" w:rsidRPr="00077FD0">
        <w:t>ma na celu wyłonienie produktów i usług, którym Kapituła</w:t>
      </w:r>
      <w:r w:rsidRPr="00077FD0">
        <w:t xml:space="preserve"> Konkursu </w:t>
      </w:r>
      <w:r w:rsidR="000E488E" w:rsidRPr="00077FD0">
        <w:t>nada tytuł</w:t>
      </w:r>
      <w:r w:rsidRPr="00077FD0">
        <w:t xml:space="preserve"> TOP Produkt </w:t>
      </w:r>
      <w:r w:rsidR="001C544B" w:rsidRPr="00077FD0">
        <w:t xml:space="preserve">Pomorskie </w:t>
      </w:r>
      <w:r w:rsidR="00355961" w:rsidRPr="00077FD0">
        <w:t>2017</w:t>
      </w:r>
      <w:r w:rsidR="000E488E" w:rsidRPr="00077FD0">
        <w:t>. Konkurs dotyczy wyłącznie zgłoszonych do Konkursu produktów i usług pochodzących</w:t>
      </w:r>
      <w:r w:rsidRPr="00077FD0">
        <w:t xml:space="preserve"> od przedsiębiorstw funkcjonujących w województwie pomorskim.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4. Plebiscyt polega na wyłonieniu w drodze głosowania publiczności spośród produktów i usług zgłoszonych do udziału w Konkursie zdobywcy tytułu Najpopularniejszy TOP Produkt </w:t>
      </w:r>
      <w:r w:rsidR="001C544B" w:rsidRPr="00077FD0">
        <w:t>Pomorskie</w:t>
      </w:r>
      <w:r w:rsidRPr="00077FD0">
        <w:t>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5. Konkurs </w:t>
      </w:r>
      <w:r w:rsidR="004E4789" w:rsidRPr="00077FD0">
        <w:t xml:space="preserve">i Plebiscyt </w:t>
      </w:r>
      <w:r w:rsidRPr="00077FD0">
        <w:t>będ</w:t>
      </w:r>
      <w:r w:rsidR="004E4789" w:rsidRPr="00077FD0">
        <w:t>ą organizowane</w:t>
      </w:r>
      <w:r w:rsidRPr="00077FD0">
        <w:t xml:space="preserve"> w dniach od </w:t>
      </w:r>
      <w:r w:rsidR="00B750C2" w:rsidRPr="00077FD0">
        <w:t xml:space="preserve">13 marca do </w:t>
      </w:r>
      <w:r w:rsidR="004E4789" w:rsidRPr="00077FD0">
        <w:t>20</w:t>
      </w:r>
      <w:r w:rsidR="00B750C2" w:rsidRPr="00077FD0">
        <w:t xml:space="preserve"> kwietnia 2017 r.</w:t>
      </w:r>
      <w:r w:rsidRPr="00077FD0">
        <w:t xml:space="preserve">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6. Regulamin niniejszy jest jedynym dokumentem określającym zasady Konkursu i Plebiscytu.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7. Organizator zastrzega, iż w zakresie głosowania publiczności Plebiscyt nie jest badaniem opinii publicznej, a podane wyniki odzwierciedlają wyłącznie ilość i treść głosów oddanych przez głosujących. Z uwagi na fakt, iż jeden głosujący może oddać więcej niż jeden głos, wyniki głosowania publiczności nie muszą odzwierciedlać obiektywnego zapatrywania społecznego na kwestie, których dotyczy Plebiscyt.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8. W sprawach </w:t>
      </w:r>
      <w:r w:rsidR="00A46199" w:rsidRPr="00077FD0">
        <w:t>nieuregulowanych</w:t>
      </w:r>
      <w:r w:rsidRPr="00077FD0">
        <w:t xml:space="preserve"> w niniejszym Regulaminie stosuje się regulamin serwisu internetowego www.dziennikbaltycki.pl oraz przepisy kodeksu cywilnego.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Art. 2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Kapituła Konkursu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1. Organizator Konkursu powoła Kapitułę właściwą do rozstrzygnięcia Konkursu, zwaną dalej Kapitułą.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2. W skład Kapituły wejdą fachowcy z dziedzin, których dotyczą kategorie plebiscytu, przedstawiciele organizacji zrzeszających przedsiębiorców, specjalistów, przedstawicieli inspekcji państwowych, samorządów lokalnych oraz mediów.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3. Skład Kapituły zawiera Załącznik nr 2 do niniejszego regulaminu.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4. Skład Kapituły może ulec zmianie z powodów niezależnych od Organizatora.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Art. 3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Warunki udziału w Konkursie i Plebiscycie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1. Konkurs zostanie przeprowadzony w następujących kategoriach:</w:t>
      </w:r>
    </w:p>
    <w:p w:rsidR="000C43E5" w:rsidRPr="00077FD0" w:rsidRDefault="000C43E5" w:rsidP="000C43E5">
      <w:pPr>
        <w:spacing w:after="0" w:line="240" w:lineRule="auto"/>
        <w:ind w:right="-284"/>
        <w:rPr>
          <w:color w:val="FF0000"/>
        </w:rPr>
      </w:pPr>
      <w:r w:rsidRPr="00077FD0">
        <w:t>a. Artykuły spożywcze</w:t>
      </w:r>
      <w:r>
        <w:t xml:space="preserve">/ </w:t>
      </w:r>
      <w:r w:rsidRPr="00077FD0">
        <w:t>Producenci żywności</w:t>
      </w:r>
    </w:p>
    <w:p w:rsidR="000C43E5" w:rsidRPr="00077FD0" w:rsidRDefault="000C43E5" w:rsidP="000C43E5">
      <w:pPr>
        <w:spacing w:after="0" w:line="240" w:lineRule="auto"/>
        <w:ind w:right="-284"/>
      </w:pPr>
      <w:r w:rsidRPr="00077FD0">
        <w:t xml:space="preserve">b. Usługi </w:t>
      </w:r>
    </w:p>
    <w:p w:rsidR="000C43E5" w:rsidRPr="00077FD0" w:rsidRDefault="000C43E5" w:rsidP="000C43E5">
      <w:pPr>
        <w:spacing w:after="0" w:line="240" w:lineRule="auto"/>
        <w:ind w:right="-284"/>
      </w:pPr>
      <w:r w:rsidRPr="00077FD0">
        <w:t>c. Turystyka</w:t>
      </w:r>
      <w:r>
        <w:t>/</w:t>
      </w:r>
      <w:r w:rsidRPr="00077FD0">
        <w:t>Czas wolny</w:t>
      </w:r>
    </w:p>
    <w:p w:rsidR="000C43E5" w:rsidRPr="00077FD0" w:rsidRDefault="000C43E5" w:rsidP="000C43E5">
      <w:pPr>
        <w:spacing w:after="0" w:line="240" w:lineRule="auto"/>
        <w:ind w:right="-284"/>
      </w:pPr>
      <w:r w:rsidRPr="00077FD0">
        <w:t xml:space="preserve">d. </w:t>
      </w:r>
      <w:r>
        <w:t xml:space="preserve">Dom/ </w:t>
      </w:r>
      <w:r w:rsidRPr="00077FD0">
        <w:t>Budownictwo</w:t>
      </w:r>
      <w:r>
        <w:t>/</w:t>
      </w:r>
      <w:r w:rsidRPr="00077FD0">
        <w:t xml:space="preserve">Nieruchomości </w:t>
      </w:r>
    </w:p>
    <w:p w:rsidR="000C43E5" w:rsidRPr="00077FD0" w:rsidRDefault="000C43E5" w:rsidP="000C43E5">
      <w:pPr>
        <w:spacing w:after="0" w:line="240" w:lineRule="auto"/>
        <w:ind w:right="-284"/>
      </w:pPr>
      <w:r w:rsidRPr="00077FD0">
        <w:t>e. Nowe Technologie</w:t>
      </w:r>
    </w:p>
    <w:p w:rsidR="000C43E5" w:rsidRPr="00077FD0" w:rsidRDefault="000C43E5" w:rsidP="000C43E5">
      <w:pPr>
        <w:spacing w:after="0" w:line="240" w:lineRule="auto"/>
        <w:ind w:right="-284"/>
      </w:pPr>
      <w:r w:rsidRPr="00077FD0">
        <w:t>f. Przemysł</w:t>
      </w:r>
    </w:p>
    <w:p w:rsidR="000C43E5" w:rsidRPr="00077FD0" w:rsidRDefault="000C43E5" w:rsidP="000C43E5">
      <w:pPr>
        <w:spacing w:after="0" w:line="240" w:lineRule="auto"/>
        <w:ind w:right="-284"/>
      </w:pPr>
      <w:r w:rsidRPr="00077FD0">
        <w:t>g. Zdrowie</w:t>
      </w:r>
      <w:r>
        <w:t>/</w:t>
      </w:r>
      <w:r w:rsidRPr="00077FD0">
        <w:t>Uroda</w:t>
      </w:r>
      <w:r>
        <w:t>/Moda</w:t>
      </w:r>
      <w:bookmarkStart w:id="0" w:name="_GoBack"/>
      <w:bookmarkEnd w:id="0"/>
    </w:p>
    <w:p w:rsidR="000C43E5" w:rsidRPr="00077FD0" w:rsidRDefault="000C43E5" w:rsidP="000C43E5">
      <w:pPr>
        <w:spacing w:after="0" w:line="240" w:lineRule="auto"/>
        <w:ind w:right="-284"/>
      </w:pPr>
      <w:r w:rsidRPr="00077FD0">
        <w:t>h. Kultura</w:t>
      </w:r>
      <w:r>
        <w:t>/</w:t>
      </w:r>
      <w:r w:rsidRPr="00077FD0">
        <w:t xml:space="preserve"> Rozrywka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2. Do udziału w </w:t>
      </w:r>
      <w:r w:rsidR="00783608" w:rsidRPr="00077FD0">
        <w:t>Konkursie/</w:t>
      </w:r>
      <w:r w:rsidRPr="00077FD0">
        <w:t>Plebiscycie swoje produkty lub usługi mogą zgłaszać podmioty gospodarcze, które spełniają następujące wymogi: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lastRenderedPageBreak/>
        <w:t>a) posiadają siedzibę i prowadzą działalność w województwie pomorskim, z wyjątkiem sytuacji opisanej w pkt. 4 niniejszego paragrafu,</w:t>
      </w:r>
    </w:p>
    <w:p w:rsidR="000166AF" w:rsidRPr="00077FD0" w:rsidRDefault="00C20073" w:rsidP="009B3CEA">
      <w:pPr>
        <w:spacing w:after="0" w:line="240" w:lineRule="auto"/>
        <w:ind w:right="-284"/>
      </w:pPr>
      <w:r w:rsidRPr="00077FD0">
        <w:t>b</w:t>
      </w:r>
      <w:r w:rsidR="000166AF" w:rsidRPr="00077FD0">
        <w:t>) posiadają wszelkie upoważnienia, certyfikaty i zezwolenia, dopuszczające zgłaszane produkty lub usługi do obrotu na rynku polskim,</w:t>
      </w:r>
    </w:p>
    <w:p w:rsidR="000166AF" w:rsidRPr="00077FD0" w:rsidRDefault="00C20073" w:rsidP="009B3CEA">
      <w:pPr>
        <w:spacing w:after="0" w:line="240" w:lineRule="auto"/>
        <w:ind w:right="-284"/>
      </w:pPr>
      <w:r w:rsidRPr="00077FD0">
        <w:t>c</w:t>
      </w:r>
      <w:r w:rsidR="000166AF" w:rsidRPr="00077FD0">
        <w:t>) zgłaszane produkty lub usługi stanowią ich własność i nie są produkowane na podstawie umowy licencyjnej.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3. Istnieje możliwość dopuszczenia do </w:t>
      </w:r>
      <w:r w:rsidR="00783608" w:rsidRPr="00077FD0">
        <w:t>udziału w Konkursie/Plebiscycie</w:t>
      </w:r>
      <w:r w:rsidRPr="00077FD0">
        <w:t xml:space="preserve"> </w:t>
      </w:r>
      <w:r w:rsidR="00DC3ED5" w:rsidRPr="00077FD0">
        <w:t>produktów lub usług podmiotu,</w:t>
      </w:r>
      <w:r w:rsidRPr="00077FD0">
        <w:t xml:space="preserve"> </w:t>
      </w:r>
      <w:r w:rsidR="00DC3ED5" w:rsidRPr="00077FD0">
        <w:t>którego</w:t>
      </w:r>
      <w:r w:rsidRPr="00077FD0">
        <w:t xml:space="preserve"> siedziba znajduje się poza zasięgiem terytorialnym ukazywania się Dziennika Bałtyckiego, ale</w:t>
      </w:r>
      <w:r w:rsidR="00DC3ED5" w:rsidRPr="00077FD0">
        <w:t xml:space="preserve"> którego</w:t>
      </w:r>
      <w:r w:rsidRPr="00077FD0">
        <w:t xml:space="preserve"> produkty lub usługi, ze względu na miejsce wytwarzania, specyfikę i oryginalność można powiązać z regionem Pomorza.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4. Ostateczną decyzję o udziale w Konkursie danego produktu lub usługi podejmuje Kapituła Konkursu.</w:t>
      </w:r>
    </w:p>
    <w:p w:rsidR="000166AF" w:rsidRPr="00077FD0" w:rsidRDefault="000166AF" w:rsidP="009B3CEA">
      <w:pPr>
        <w:spacing w:after="0" w:line="240" w:lineRule="auto"/>
        <w:ind w:right="-284"/>
        <w:rPr>
          <w:color w:val="0070C0"/>
        </w:rPr>
      </w:pPr>
      <w:r w:rsidRPr="00077FD0">
        <w:t xml:space="preserve">5. Produkty lub usługi można zgłaszać w dniach od </w:t>
      </w:r>
      <w:r w:rsidR="00B750C2" w:rsidRPr="00077FD0">
        <w:t xml:space="preserve">13 marca </w:t>
      </w:r>
      <w:r w:rsidRPr="00077FD0">
        <w:t>20</w:t>
      </w:r>
      <w:r w:rsidR="00A97459" w:rsidRPr="00077FD0">
        <w:t>1</w:t>
      </w:r>
      <w:r w:rsidR="00932E93" w:rsidRPr="00077FD0">
        <w:t>7</w:t>
      </w:r>
      <w:r w:rsidR="00A97459" w:rsidRPr="00077FD0">
        <w:t xml:space="preserve"> r. do </w:t>
      </w:r>
      <w:r w:rsidR="000E58C5">
        <w:t>7</w:t>
      </w:r>
      <w:r w:rsidR="00B750C2" w:rsidRPr="00077FD0">
        <w:t xml:space="preserve"> kwietnia </w:t>
      </w:r>
      <w:r w:rsidR="00A97459" w:rsidRPr="00077FD0">
        <w:t>201</w:t>
      </w:r>
      <w:r w:rsidR="00932E93" w:rsidRPr="00077FD0">
        <w:t>7</w:t>
      </w:r>
      <w:r w:rsidR="00A97459" w:rsidRPr="00077FD0">
        <w:t xml:space="preserve"> r. włącznie, z</w:t>
      </w:r>
      <w:r w:rsidR="00A97459" w:rsidRPr="00077FD0">
        <w:rPr>
          <w:color w:val="0070C0"/>
        </w:rPr>
        <w:t xml:space="preserve"> </w:t>
      </w:r>
      <w:r w:rsidR="00A97459" w:rsidRPr="003B7F2C">
        <w:t xml:space="preserve">zastrzeżeniem pkt </w:t>
      </w:r>
      <w:r w:rsidR="00C93442" w:rsidRPr="003B7F2C">
        <w:t>6</w:t>
      </w:r>
      <w:r w:rsidR="00A97459" w:rsidRPr="003B7F2C">
        <w:t>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6. Kapituła może podjąć decyzję o dopuszczeniu do Konkursu produktu lub usługi zgłoszonej po tym terminie.</w:t>
      </w:r>
    </w:p>
    <w:p w:rsidR="000166AF" w:rsidRPr="00077FD0" w:rsidRDefault="00C20073" w:rsidP="009B3CEA">
      <w:pPr>
        <w:spacing w:after="0" w:line="240" w:lineRule="auto"/>
        <w:ind w:right="-284"/>
      </w:pPr>
      <w:r w:rsidRPr="00077FD0">
        <w:t>7</w:t>
      </w:r>
      <w:r w:rsidR="000166AF" w:rsidRPr="00077FD0">
        <w:t>. Do jednej edycji Konkursu mogą być zgłoszone maksymalnie dwa produkty lub usługi tego samego producenta lub wykonawcy.</w:t>
      </w:r>
    </w:p>
    <w:p w:rsidR="000166AF" w:rsidRPr="00077FD0" w:rsidRDefault="00C20073" w:rsidP="009B3CEA">
      <w:pPr>
        <w:spacing w:after="0" w:line="240" w:lineRule="auto"/>
        <w:ind w:right="-284"/>
      </w:pPr>
      <w:r w:rsidRPr="00077FD0">
        <w:t>8</w:t>
      </w:r>
      <w:r w:rsidR="000166AF" w:rsidRPr="00077FD0">
        <w:t>. Wzór zgłoszenia produktu lub usługi do Konkursu stanowi Załącznik nr 1 do niniejszego regulaminu.</w:t>
      </w:r>
    </w:p>
    <w:p w:rsidR="000166AF" w:rsidRPr="00077FD0" w:rsidRDefault="00C20073" w:rsidP="009B3CEA">
      <w:pPr>
        <w:spacing w:after="0" w:line="240" w:lineRule="auto"/>
        <w:ind w:right="-284"/>
      </w:pPr>
      <w:r w:rsidRPr="00077FD0">
        <w:t>9</w:t>
      </w:r>
      <w:r w:rsidR="000166AF" w:rsidRPr="00077FD0">
        <w:t>. Opłata rejestracyjna za zgłoszenie jednego produktu lub usługi (jednej grupy produktów lub usług) wynosi 2000 zł netto + 23% VAT.</w:t>
      </w:r>
      <w:r w:rsidR="00175239" w:rsidRPr="00077FD0">
        <w:t xml:space="preserve"> Opłata rejestracyjna jest jednocześnie wynagrodzeniem za pakiet reklamowy w ramach świadczeń TOP Produkt dotyczących zgłoszonego produktu i/lub usługi, które gwarantuje Organizator.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1</w:t>
      </w:r>
      <w:r w:rsidR="00C20073" w:rsidRPr="00077FD0">
        <w:t>0</w:t>
      </w:r>
      <w:r w:rsidRPr="00077FD0">
        <w:t>. W przypadku zgłoszenia przez jeden podmiot gospodarczy dwóch różnych produktów lub usług - opłata rejestracyjna wynosi łącznie 3500 zł netto + 23% VAT.</w:t>
      </w:r>
    </w:p>
    <w:p w:rsidR="00175239" w:rsidRPr="00077FD0" w:rsidRDefault="00C20073" w:rsidP="009B3CEA">
      <w:pPr>
        <w:spacing w:after="0" w:line="240" w:lineRule="auto"/>
        <w:ind w:right="-284"/>
      </w:pPr>
      <w:r w:rsidRPr="00077FD0">
        <w:t>11</w:t>
      </w:r>
      <w:r w:rsidR="000166AF" w:rsidRPr="00077FD0">
        <w:t xml:space="preserve">. Jeśli uczestnik brał udział w co najmniej jednej z poprzednich edycji </w:t>
      </w:r>
      <w:r w:rsidR="001C544B" w:rsidRPr="00077FD0">
        <w:t>Konkursu TOP Produkt</w:t>
      </w:r>
      <w:r w:rsidR="000166AF" w:rsidRPr="00077FD0">
        <w:t>, opłata rejestracyjna za zgłoszenie jednego produktu lub usługi wynosi 1600 zł netto + 23% VAT.</w:t>
      </w:r>
    </w:p>
    <w:p w:rsidR="000166AF" w:rsidRPr="00077FD0" w:rsidRDefault="00175239" w:rsidP="009B3CEA">
      <w:pPr>
        <w:spacing w:after="0" w:line="240" w:lineRule="auto"/>
        <w:ind w:right="-284"/>
      </w:pPr>
      <w:r w:rsidRPr="00077FD0">
        <w:t>1</w:t>
      </w:r>
      <w:r w:rsidR="00C20073" w:rsidRPr="00077FD0">
        <w:t>2</w:t>
      </w:r>
      <w:r w:rsidRPr="00077FD0">
        <w:t>. Organizator zastrzega, że wymogiem koniecznym do przeprowadzenia Konkursu/Plebiscytu w danej kategorii jest zgłoszenie minimum trzech kandydatur</w:t>
      </w:r>
      <w:r w:rsidR="00C20073" w:rsidRPr="00077FD0">
        <w:rPr>
          <w:color w:val="0070C0"/>
        </w:rPr>
        <w:t>.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Art. 4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Zasady przeprowadzenia Konkursu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1. Producenci i usługodawcy, którzy spełniają wymogi regulaminu, przysyłają do siedziby Organizatora wypełnione zgłoszenia</w:t>
      </w:r>
      <w:r w:rsidR="00C93442" w:rsidRPr="00077FD0">
        <w:t xml:space="preserve"> na adres </w:t>
      </w:r>
      <w:hyperlink r:id="rId5" w:history="1">
        <w:r w:rsidR="00C93442" w:rsidRPr="00077FD0">
          <w:rPr>
            <w:rStyle w:val="Hipercze"/>
            <w:rFonts w:ascii="Calibri" w:hAnsi="Calibri"/>
            <w:bCs/>
            <w:color w:val="auto"/>
          </w:rPr>
          <w:t>reklama.gdansk@polskapress.pl</w:t>
        </w:r>
      </w:hyperlink>
      <w:r w:rsidR="00C93442" w:rsidRPr="00077FD0">
        <w:rPr>
          <w:rFonts w:ascii="Calibri" w:hAnsi="Calibri"/>
          <w:bCs/>
        </w:rPr>
        <w:t>.</w:t>
      </w:r>
      <w:r w:rsidR="00283C3A">
        <w:rPr>
          <w:rFonts w:ascii="Calibri" w:hAnsi="Calibri"/>
          <w:bCs/>
        </w:rPr>
        <w:t xml:space="preserve"> z dopiskiem Zgłoszenie TOP PRODUKT.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2. Z usługodawcą lub producentem zgłoszonego produktu lub usługi kontaktuje się pracownik Organizatora w celu dokonania niezbędnych formalności zgłoszeniowych.</w:t>
      </w:r>
    </w:p>
    <w:p w:rsidR="00C20073" w:rsidRPr="00077FD0" w:rsidRDefault="000166AF" w:rsidP="009B3CEA">
      <w:pPr>
        <w:spacing w:after="0" w:line="240" w:lineRule="auto"/>
        <w:ind w:right="-284"/>
      </w:pPr>
      <w:r w:rsidRPr="00077FD0">
        <w:t>3. Kapituła na podstawie nadesłanych materiałów dokona oceny produktów i usług, zgłoszonych do Konkursu. Podmioty dokonujące zgłoszenia zostaną poinformowane o dopuszczeniu zgłaszanych produktów lub usług do udziału w Konkursie.</w:t>
      </w:r>
      <w:r w:rsidR="002B5A7C" w:rsidRPr="00077FD0">
        <w:t xml:space="preserve">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4. Po zakwalifikowaniu produktu lub usługi do uczestnictwa w Konkursie przeprowadzona zostanie akcja promocyjna polegająca na prezentacji na łamach „Dziennika Bałtyckiego” oraz w serwisach www.dziennikbaltycki.pl i www.strefabiznesu.dziennikbaltycki.pl produktów lub usług biorących udział w </w:t>
      </w:r>
      <w:r w:rsidR="002B5A7C" w:rsidRPr="00077FD0">
        <w:t>Konkursie/</w:t>
      </w:r>
      <w:r w:rsidRPr="00077FD0">
        <w:t xml:space="preserve">Plebiscycie.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5. Przewidziana jest stała ekspozycja każdego produktu lub usługi w serwisie www.dziennikbaltycki.pl w okresie od </w:t>
      </w:r>
      <w:r w:rsidR="000E58C5">
        <w:t>13</w:t>
      </w:r>
      <w:r w:rsidR="00B750C2" w:rsidRPr="00077FD0">
        <w:t xml:space="preserve"> kwietnia 2017 r. do 27 kwietnia </w:t>
      </w:r>
      <w:r w:rsidRPr="00077FD0">
        <w:t>201</w:t>
      </w:r>
      <w:r w:rsidR="009F768C" w:rsidRPr="00077FD0">
        <w:t>7</w:t>
      </w:r>
      <w:r w:rsidRPr="00077FD0">
        <w:t xml:space="preserve"> r.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6. Ogłoszenie wyników Konkursu na łamach „Dziennika Bałtyckiego” i w serwisach www.dziennikbaltycki.pl oraz www.strefabiznesu.dziennikbaltycki.</w:t>
      </w:r>
      <w:r w:rsidR="00932E93" w:rsidRPr="00077FD0">
        <w:t xml:space="preserve">pl nastąpi najpóźniej </w:t>
      </w:r>
      <w:r w:rsidR="00355961" w:rsidRPr="00077FD0">
        <w:t xml:space="preserve">do </w:t>
      </w:r>
      <w:r w:rsidR="004E4789" w:rsidRPr="00077FD0">
        <w:t>29</w:t>
      </w:r>
      <w:r w:rsidR="00932E93" w:rsidRPr="00077FD0">
        <w:t>.04.2017</w:t>
      </w:r>
      <w:r w:rsidRPr="00077FD0">
        <w:t xml:space="preserve"> r. </w:t>
      </w:r>
    </w:p>
    <w:p w:rsidR="001C544B" w:rsidRPr="00077FD0" w:rsidRDefault="001C544B" w:rsidP="009B3CEA">
      <w:pPr>
        <w:spacing w:after="0" w:line="240" w:lineRule="auto"/>
        <w:ind w:right="-284"/>
        <w:jc w:val="center"/>
      </w:pPr>
    </w:p>
    <w:p w:rsidR="00C20073" w:rsidRPr="00077FD0" w:rsidRDefault="00C20073" w:rsidP="009B3CEA">
      <w:pPr>
        <w:spacing w:after="0" w:line="240" w:lineRule="auto"/>
        <w:ind w:right="-284"/>
        <w:jc w:val="center"/>
      </w:pPr>
    </w:p>
    <w:p w:rsidR="00C20073" w:rsidRPr="00077FD0" w:rsidRDefault="00C20073" w:rsidP="009B3CEA">
      <w:pPr>
        <w:spacing w:after="0" w:line="240" w:lineRule="auto"/>
        <w:ind w:right="-284"/>
        <w:jc w:val="center"/>
      </w:pPr>
    </w:p>
    <w:p w:rsidR="00FB0C4A" w:rsidRDefault="00FB0C4A" w:rsidP="009B3CEA">
      <w:pPr>
        <w:spacing w:after="0" w:line="240" w:lineRule="auto"/>
        <w:ind w:right="-284"/>
        <w:jc w:val="center"/>
      </w:pPr>
    </w:p>
    <w:p w:rsidR="00FB0C4A" w:rsidRDefault="00FB0C4A" w:rsidP="009B3CEA">
      <w:pPr>
        <w:spacing w:after="0" w:line="240" w:lineRule="auto"/>
        <w:ind w:right="-284"/>
        <w:jc w:val="center"/>
      </w:pP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lastRenderedPageBreak/>
        <w:t>Art. 5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Nagrody w Konkursie</w:t>
      </w:r>
    </w:p>
    <w:p w:rsidR="009B3CEA" w:rsidRPr="00077FD0" w:rsidRDefault="009B3CEA" w:rsidP="009B3CEA">
      <w:pPr>
        <w:spacing w:after="0" w:line="240" w:lineRule="auto"/>
        <w:ind w:right="-284"/>
        <w:jc w:val="center"/>
      </w:pP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1. Tytuł „TOP Produkt </w:t>
      </w:r>
      <w:r w:rsidR="001C544B" w:rsidRPr="00077FD0">
        <w:t>Pomorskie</w:t>
      </w:r>
      <w:r w:rsidRPr="00077FD0">
        <w:t xml:space="preserve"> 201</w:t>
      </w:r>
      <w:r w:rsidR="00932E93" w:rsidRPr="00077FD0">
        <w:t>7</w:t>
      </w:r>
      <w:r w:rsidRPr="00077FD0">
        <w:t xml:space="preserve">” zostanie przyznany przez Kapitułę </w:t>
      </w:r>
      <w:r w:rsidR="00CC3CC8" w:rsidRPr="00077FD0">
        <w:t xml:space="preserve">jednemu produktowi lub usłudze </w:t>
      </w:r>
      <w:r w:rsidR="005522B6" w:rsidRPr="00077FD0">
        <w:t>w każdej kategorii Konkursu, pod warunkiem, którym mowa w § 3 pkt 1</w:t>
      </w:r>
      <w:r w:rsidR="00C20073" w:rsidRPr="00077FD0">
        <w:t>2</w:t>
      </w:r>
      <w:r w:rsidR="005522B6" w:rsidRPr="00077FD0">
        <w:t>.</w:t>
      </w:r>
    </w:p>
    <w:p w:rsidR="00CC3CC8" w:rsidRPr="00077FD0" w:rsidRDefault="000166AF" w:rsidP="009B3CEA">
      <w:pPr>
        <w:spacing w:after="0" w:line="240" w:lineRule="auto"/>
        <w:ind w:right="-284"/>
      </w:pPr>
      <w:r w:rsidRPr="00077FD0">
        <w:t>2. Podmioty gospodarcze, które zgłosiły do udziału w Konkursie nagrodzone przez Kapitułę produk</w:t>
      </w:r>
      <w:r w:rsidR="005522B6" w:rsidRPr="00077FD0">
        <w:t>ty lub usługi otrzyma</w:t>
      </w:r>
      <w:r w:rsidRPr="00077FD0">
        <w:t xml:space="preserve">ją </w:t>
      </w:r>
      <w:r w:rsidR="00CC3CC8" w:rsidRPr="00077FD0">
        <w:t xml:space="preserve">dyplom, statuetkę oraz </w:t>
      </w:r>
      <w:r w:rsidRPr="00077FD0">
        <w:t xml:space="preserve">prawo do używania </w:t>
      </w:r>
      <w:r w:rsidR="00CC3CC8" w:rsidRPr="00077FD0">
        <w:t>logot</w:t>
      </w:r>
      <w:r w:rsidR="005522B6" w:rsidRPr="00077FD0">
        <w:t xml:space="preserve">ypu Konkursu jako znaku jakości, </w:t>
      </w:r>
      <w:r w:rsidR="00CC3CC8" w:rsidRPr="00077FD0">
        <w:t>zgodnie z zapisami pkt. 3 niniejszego artykułu.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3. Laureatom przysługuje prawo do posługiwania się w celach promocyjno-reklamowych nadanymi tytułami wraz z logotypem plebiscytu przez 1 rok od ogłoszenia wyników przez Kapitułę</w:t>
      </w:r>
      <w:r w:rsidR="00CE3712" w:rsidRPr="00077FD0">
        <w:t>.</w:t>
      </w:r>
    </w:p>
    <w:p w:rsidR="00CC3CC8" w:rsidRPr="00077FD0" w:rsidRDefault="00CC3CC8" w:rsidP="009B3CEA">
      <w:pPr>
        <w:spacing w:after="0" w:line="240" w:lineRule="auto"/>
        <w:ind w:right="-284"/>
      </w:pPr>
      <w:r w:rsidRPr="00077FD0">
        <w:t xml:space="preserve">4. Wynik Konkursu zostanie ogłoszony w </w:t>
      </w:r>
      <w:r w:rsidR="000166AF" w:rsidRPr="00077FD0">
        <w:t>serw</w:t>
      </w:r>
      <w:r w:rsidRPr="00077FD0">
        <w:t xml:space="preserve">isach www.dziennikbaltycki.pl i </w:t>
      </w:r>
      <w:r w:rsidR="00CE3712" w:rsidRPr="00077FD0">
        <w:t>w</w:t>
      </w:r>
      <w:r w:rsidR="000166AF" w:rsidRPr="00077FD0">
        <w:t xml:space="preserve">ww.strefabiznesu.dziennikbaltycki.pl </w:t>
      </w:r>
      <w:r w:rsidR="00932E93" w:rsidRPr="00077FD0">
        <w:t xml:space="preserve">w terminie do </w:t>
      </w:r>
      <w:r w:rsidR="004E4789" w:rsidRPr="00077FD0">
        <w:t>29</w:t>
      </w:r>
      <w:r w:rsidR="00932E93" w:rsidRPr="00077FD0">
        <w:t>.04.2017</w:t>
      </w:r>
      <w:r w:rsidRPr="00077FD0">
        <w:t xml:space="preserve"> r. </w:t>
      </w:r>
    </w:p>
    <w:p w:rsidR="000166AF" w:rsidRPr="00077FD0" w:rsidRDefault="00CC3CC8" w:rsidP="009B3CEA">
      <w:pPr>
        <w:spacing w:after="0" w:line="240" w:lineRule="auto"/>
        <w:ind w:right="-284"/>
      </w:pPr>
      <w:r w:rsidRPr="00077FD0">
        <w:t xml:space="preserve">5. </w:t>
      </w:r>
      <w:r w:rsidR="000166AF" w:rsidRPr="00077FD0">
        <w:t xml:space="preserve">Uzyskanie tytułu wyklucza możliwość zgłoszenia nagrodzonego </w:t>
      </w:r>
      <w:r w:rsidRPr="00077FD0">
        <w:t xml:space="preserve">produktu </w:t>
      </w:r>
      <w:r w:rsidR="000166AF" w:rsidRPr="00077FD0">
        <w:t xml:space="preserve">lub usługi do kolejnych edycji Plebiscytu. </w:t>
      </w:r>
    </w:p>
    <w:p w:rsidR="00CC3CC8" w:rsidRPr="00077FD0" w:rsidRDefault="00CC3CC8" w:rsidP="009B3CEA">
      <w:pPr>
        <w:spacing w:after="0" w:line="240" w:lineRule="auto"/>
        <w:ind w:right="-284"/>
      </w:pPr>
      <w:r w:rsidRPr="00077FD0">
        <w:t>6. Nagr</w:t>
      </w:r>
      <w:r w:rsidR="00FD28B4" w:rsidRPr="00077FD0">
        <w:t xml:space="preserve">ody zostaną wręczone </w:t>
      </w:r>
      <w:r w:rsidRPr="00077FD0">
        <w:t>podczas gali</w:t>
      </w:r>
      <w:r w:rsidR="00B750C2" w:rsidRPr="00077FD0">
        <w:t xml:space="preserve">, która odbędzie się </w:t>
      </w:r>
      <w:r w:rsidR="004E4789" w:rsidRPr="00077FD0">
        <w:t>do 30 czerwca 2017 r</w:t>
      </w:r>
      <w:r w:rsidR="00B750C2" w:rsidRPr="00077FD0">
        <w:t>.</w:t>
      </w:r>
      <w:r w:rsidRPr="00077FD0">
        <w:t xml:space="preserve"> 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Art. 6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Zasady przeprowadzenia Plebiscytu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1. Plebiscyt ma charakter zamknięty. Kandydatami w Plebiscycie będą wszystkie produkty i usługi zgłoszone</w:t>
      </w:r>
      <w:r w:rsidR="005522B6" w:rsidRPr="00077FD0">
        <w:t xml:space="preserve"> i dopuszczone</w:t>
      </w:r>
      <w:r w:rsidRPr="00077FD0">
        <w:t xml:space="preserve"> do udziału w Konkursie.</w:t>
      </w:r>
      <w:r w:rsidR="00CC3CC8" w:rsidRPr="00077FD0">
        <w:t xml:space="preserve">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2. W plebiscycie głos może oddać każda osoba pełnoletnia – zarejestrowany użytkownik serwisu internetowego www.dziennikbaltycki.pl, posiadający ważne konto w tym serwisie oraz posiadający ważne konto w serwisie internetowym Facebook, który powiązał swoje konto w serwisie internetowym www.dziennikbaltycki.pl ze swoim kontem w serwisie Facebook i który umożliwił publikację postów na tablicy w serwisie Facebook we własnym imieniu, z wyjątkiem pracowników i współpracowników Organizatora, osób</w:t>
      </w:r>
      <w:r w:rsidR="00CC3CC8" w:rsidRPr="00077FD0">
        <w:t xml:space="preserve"> </w:t>
      </w:r>
      <w:r w:rsidRPr="00077FD0">
        <w:t>którym powierzono określone prace w związku z organizowaniem Plebiscytu oraz członków ich najbliższych rodzin.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3. W plebiscycie nie mogą brać udziału pracownicy oraz współpracownicy Organizatora</w:t>
      </w:r>
      <w:r w:rsidR="00CE3712" w:rsidRPr="00077FD0">
        <w:t>,</w:t>
      </w:r>
      <w:r w:rsidRPr="00077FD0">
        <w:t xml:space="preserve"> ani członkowie ich rodzin. Przez członków rodziny rozumie się: wstępnych, zstępnych, rodzeństwo, małżonków, osoby pozostające w stosunku przysposobienia.</w:t>
      </w:r>
      <w:r w:rsidR="00CC3CC8" w:rsidRPr="00077FD0">
        <w:t xml:space="preserve"> </w:t>
      </w:r>
    </w:p>
    <w:p w:rsidR="00E75C93" w:rsidRPr="006D7E1E" w:rsidRDefault="000166AF" w:rsidP="00E75C93">
      <w:pPr>
        <w:spacing w:after="0" w:line="240" w:lineRule="auto"/>
        <w:ind w:right="-284"/>
      </w:pPr>
      <w:r w:rsidRPr="00077FD0">
        <w:t>4. W plebiscycie nie mogą brać udziału także pracownicy oraz współpracownicy podmiotów</w:t>
      </w:r>
      <w:r w:rsidR="00B93E38" w:rsidRPr="00077FD0">
        <w:t>,</w:t>
      </w:r>
      <w:r w:rsidRPr="00077FD0">
        <w:t xml:space="preserve"> którym powierzono jakąkolwiek czynność związaną z plebiscytem ani członkowie ich rodzin. Przez członków rodzin rozumie się osoby o których mowa w pkt. 3. 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 xml:space="preserve">5. Plebiscyt będzie się odbywał w dniach od </w:t>
      </w:r>
      <w:r w:rsidR="000E58C5">
        <w:t>13</w:t>
      </w:r>
      <w:r w:rsidRPr="00E75C93">
        <w:t xml:space="preserve"> kwietnia 2017 r. do 2</w:t>
      </w:r>
      <w:r w:rsidR="000E58C5">
        <w:t>4</w:t>
      </w:r>
      <w:r w:rsidRPr="00E75C93">
        <w:t xml:space="preserve"> kwietnia 2017 r. do godz. 20:59:59.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 xml:space="preserve">6. W dniu </w:t>
      </w:r>
      <w:r w:rsidR="000E58C5">
        <w:t>13</w:t>
      </w:r>
      <w:r w:rsidRPr="00E75C93">
        <w:t xml:space="preserve"> kwietnia 2017 r. na stronie internetowej www.dziennikbaltycki.pl zostanie opublikowana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lista kandydatur biorących udział w Plebiscycie.</w:t>
      </w:r>
    </w:p>
    <w:p w:rsidR="00E75C93" w:rsidRPr="006D7E1E" w:rsidRDefault="00E75C93" w:rsidP="00E75C93">
      <w:pPr>
        <w:spacing w:after="0" w:line="240" w:lineRule="auto"/>
        <w:ind w:right="-284"/>
      </w:pPr>
      <w:r w:rsidRPr="00E75C93">
        <w:t xml:space="preserve">7. Głosowanie odbywać się będzie za pomocą SMS Premium i będzie trwało od dnia </w:t>
      </w:r>
      <w:r w:rsidR="000E58C5">
        <w:t>13</w:t>
      </w:r>
      <w:r w:rsidRPr="00E75C93">
        <w:t xml:space="preserve"> kwietnia 2017 r. do dnia 2</w:t>
      </w:r>
      <w:r w:rsidR="000E58C5">
        <w:t>4</w:t>
      </w:r>
      <w:r w:rsidRPr="00E75C93">
        <w:t xml:space="preserve"> kwietnia 2017 r. do godz. </w:t>
      </w:r>
      <w:r w:rsidR="00273312">
        <w:t>19</w:t>
      </w:r>
      <w:r w:rsidRPr="00E75C93">
        <w:t>:59:59 na następujących warunkach.: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t>a. głosując za pośrednictwem SMS Premium uczestnik otrzymuje kod na e-wydanie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t>„Dziennika Bałtyckiego” (dalej jako „e-wydanie”). Nabycie e-wydania następuje zgodnie z treścią regulaminu dostępnego pod adresem www.prasa24.pl. Głosujący za pomocą SMS Premium oświadcza jednocześnie że zapoznał się z tym regulaminem i akceptuje jego treść;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t>b. głosowania SMS dokonuje się poprzez przesłanie SMS na numer 72355 w treści wpisując: TOP.X, gdzie X oznacza numer wybranego kandydata na liście w serwisie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t>c. w odpowiedzi na SMS, poza zaliczeniem głosu, uczestnik otrzymuje również kod dostępu do e-wydania;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t xml:space="preserve">d. koszt wysłania SMS-a do 160 znaków wynosi </w:t>
      </w:r>
      <w:r w:rsidRPr="00E22239">
        <w:t>2,46 zł z VAT (2 zł + VAT);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t>e. jeden wysłany SMS to 10 głosów oddanych w Plebiscycie na dany produkt lub usługę;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lastRenderedPageBreak/>
        <w:t xml:space="preserve">f. uczestnik Plebiscytu może oddać dowolną liczbę głosów i tym samym uzyskać dostęp do dowolnej ilości e-wydań, przy czym każdorazowe kolejne wysłanie SMS pod numer 72355 powoduje ponowne pobranie opłaty w </w:t>
      </w:r>
      <w:r w:rsidRPr="00E22239">
        <w:t>wysokości 2,46 zł brutto;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t>g. w obliczeniu wyników Plebiscytu biorą udział te ważne głosy, które wpłyną do systemu Organizatora do godziny zakończenia Plebiscytu; głosy, które wpłyną do sytemu Organizatora po zakończeniu głosowania nie zostaną uwzględnione w wynikach Plebiscytu;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t>h. w przypadku wysłania SMS o treści</w:t>
      </w:r>
      <w:r>
        <w:t>,</w:t>
      </w:r>
      <w:r w:rsidRPr="006D7E1E">
        <w:t xml:space="preserve"> która nie spełnia wymogów niniejszego regulaminu na numer 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t>z którego przesłano taki SMS zostanie odesłany SMS z informacją, że wiadomość nie została poprawnie rozpoznana. SMS niespełniający wymogów regulaminu nie będzie wliczony do sumy oddanych głosów;</w:t>
      </w:r>
    </w:p>
    <w:p w:rsidR="00E75C93" w:rsidRPr="00B93E38" w:rsidRDefault="00E75C93" w:rsidP="00E75C93">
      <w:pPr>
        <w:spacing w:after="0" w:line="240" w:lineRule="auto"/>
        <w:ind w:right="-284"/>
      </w:pPr>
      <w:r w:rsidRPr="006D7E1E">
        <w:t>i. obsługę techniczną systemu liczenia głosów oddanych za pośrednictwem wiadomości SMS zapewnia Polska Press Sp. z o.o. z siedzibą w Warszawie, właściciel systemu Hermes;</w:t>
      </w:r>
      <w:r>
        <w:t xml:space="preserve"> </w:t>
      </w:r>
    </w:p>
    <w:p w:rsidR="00E75C93" w:rsidRPr="006D7E1E" w:rsidRDefault="00E75C93" w:rsidP="00E75C93">
      <w:pPr>
        <w:spacing w:after="0" w:line="240" w:lineRule="auto"/>
        <w:ind w:right="-284"/>
      </w:pPr>
      <w:r w:rsidRPr="006D7E1E">
        <w:t xml:space="preserve">j. dostawcą w/w usługi SMS Premium o podwyższonej opłacie jest Digital Virgo S.A., a świadczenie dodatkowe realizowane jest przez Organizatora. 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 xml:space="preserve">8. Głosowanie odbywać się będzie za pośrednictwem strony internetowej www.dziennikbaltycki.pl (dalej jako „strona www”) poprzez kliknięcie na odpowiedni przycisk i będzie trwało od dnia </w:t>
      </w:r>
      <w:r w:rsidR="000E58C5">
        <w:t>13</w:t>
      </w:r>
      <w:r w:rsidRPr="00E75C93">
        <w:t xml:space="preserve"> kwietnia 2017 r. do dnia 2</w:t>
      </w:r>
      <w:r w:rsidR="000E58C5">
        <w:t>4</w:t>
      </w:r>
      <w:r w:rsidRPr="00E75C93">
        <w:t xml:space="preserve"> kwietnia 2017 r. do godz. </w:t>
      </w:r>
      <w:r w:rsidR="00273312">
        <w:t>19</w:t>
      </w:r>
      <w:r w:rsidRPr="00E75C93">
        <w:t>:59:59 na następujących warunkach: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a. uczestnicy posiadający indywidualne konto na stronie www powinni zalogować się na to konto;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b. uczestnicy nie posiadający indywidualnego konta na stronie www muszą dokonać rejestracji celem zalogowania się do strony www;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c. poprzez kliknięcia na przycisk „GŁOSUJ ZA” uczestnik oddaje swój głos na wybrany produkt lub usługę;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d. jedno kliknięcie oznacza oddanie jednego głosu;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 xml:space="preserve">e. dzienny limit oddanych głosów (kliknięć) wynosi 5 głosów z jednego urządzenia. 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 xml:space="preserve">9. Głosowanie odbywać się będzie za pośrednictwem aplikacji internetowej Facebook (dalej jako „aplikacja FB”) poprzez kliknięcie na odpowiedni przycisk i będzie trwało od dnia </w:t>
      </w:r>
      <w:r w:rsidR="000E58C5">
        <w:t>13</w:t>
      </w:r>
      <w:r w:rsidRPr="00E75C93">
        <w:t xml:space="preserve"> kwietnia 2017 r. do dnia 2</w:t>
      </w:r>
      <w:r w:rsidR="000E58C5">
        <w:t>4</w:t>
      </w:r>
      <w:r w:rsidRPr="00E75C93">
        <w:t xml:space="preserve"> kwietnia 2017 r. do godz. </w:t>
      </w:r>
      <w:r w:rsidR="00273312">
        <w:t>19</w:t>
      </w:r>
      <w:r w:rsidRPr="00E75C93">
        <w:t>:59:na następujących warunkach.: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a. uczestnicy muszą zalogować się na swoje konto FB,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b. uczestnicy muszą powiązać swoje konto na FB, ze swoim kontem w serwisie www.dziennikbaltycki.pl,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c. warunkiem koniecznym do oddania głosu jest umożliwienie publikacji postu na tablicy właściciela konta w aplikacji FB w jego imieniu,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d. poprzez kliknięcia na przycisk „GŁOSUJ ZA” uczestnik oddaje swój głos na wybrany produkt lub usługę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e. jedno kliknięcie to 2 głosy w Plebiscycie oddane na dany produkt lub usługę,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f. dzienny limit oddanych głosów (kliknięć) wynosi 1 głos za pośrednictwem jednego konta uczestnika w aplikacji FB.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>10. O zwycięstwie w Plebiscycie decyduje największa suma liczby głosów zliczona na podstawie głosów oddanych za pośrednictwem SMS Premium, strony internetowej www.dziennikbaltycki.pl oraz aplikacji internetowej Facebook.</w:t>
      </w:r>
    </w:p>
    <w:p w:rsidR="00E75C93" w:rsidRPr="00E75C93" w:rsidRDefault="00E75C93" w:rsidP="00E75C93">
      <w:pPr>
        <w:spacing w:after="0" w:line="240" w:lineRule="auto"/>
        <w:ind w:right="-284"/>
      </w:pPr>
      <w:r w:rsidRPr="00E75C93">
        <w:t xml:space="preserve">11. W przypadku, gdy dwa lub więcej produktów lub usług będzie miało łącznie taką samą liczbę punktów wyższe miejsce w końcowej klasyfikacji zajmie produkt lub usługa wskazana przez Kapitułę. </w:t>
      </w:r>
    </w:p>
    <w:p w:rsidR="00E75C93" w:rsidRPr="006D7E1E" w:rsidRDefault="00E75C93" w:rsidP="00E75C93">
      <w:pPr>
        <w:spacing w:after="0" w:line="240" w:lineRule="auto"/>
        <w:ind w:right="-284"/>
      </w:pPr>
      <w:r w:rsidRPr="00E75C93">
        <w:t>12. Kapituła po zweryfikowaniu nadesłanych głosów, ogłosi wyniki Plebiscytu w dniu 2</w:t>
      </w:r>
      <w:r w:rsidR="000E58C5">
        <w:t>5</w:t>
      </w:r>
      <w:r w:rsidRPr="00E75C93">
        <w:t xml:space="preserve"> kwietnia 2017 r. na stronie internetowej www.dziennikbaltycki.pl.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Art. 7</w:t>
      </w:r>
    </w:p>
    <w:p w:rsidR="000166AF" w:rsidRPr="00077FD0" w:rsidRDefault="00CC3CC8" w:rsidP="009B3CEA">
      <w:pPr>
        <w:spacing w:after="0" w:line="240" w:lineRule="auto"/>
        <w:ind w:right="-284"/>
        <w:jc w:val="center"/>
      </w:pPr>
      <w:r w:rsidRPr="00077FD0">
        <w:t>Nagrody w Plebiscycie</w:t>
      </w:r>
    </w:p>
    <w:p w:rsidR="009B3CEA" w:rsidRPr="00077FD0" w:rsidRDefault="009B3CEA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1. Za wydanie nagród w </w:t>
      </w:r>
      <w:r w:rsidR="00CC3CC8" w:rsidRPr="00077FD0">
        <w:t>P</w:t>
      </w:r>
      <w:r w:rsidRPr="00077FD0">
        <w:t xml:space="preserve">lebiscycie odpowiada Organizator. </w:t>
      </w:r>
    </w:p>
    <w:p w:rsidR="00CC3CC8" w:rsidRPr="00077FD0" w:rsidRDefault="00CC3CC8" w:rsidP="009B3CEA">
      <w:pPr>
        <w:spacing w:after="0" w:line="240" w:lineRule="auto"/>
        <w:ind w:right="-284"/>
      </w:pPr>
      <w:r w:rsidRPr="00077FD0">
        <w:t>2. Podmiot gospodarczy, który jest producentem produk</w:t>
      </w:r>
      <w:r w:rsidR="00CC1226" w:rsidRPr="00077FD0">
        <w:t xml:space="preserve">tu lub usługi, która </w:t>
      </w:r>
      <w:r w:rsidRPr="00077FD0">
        <w:t xml:space="preserve">otrzyma tytuł Najpopularniejszy TOP Produkt </w:t>
      </w:r>
      <w:r w:rsidR="001C544B" w:rsidRPr="00077FD0">
        <w:t>Pomorskie</w:t>
      </w:r>
      <w:r w:rsidRPr="00077FD0">
        <w:t xml:space="preserve"> 201</w:t>
      </w:r>
      <w:r w:rsidR="00932E93" w:rsidRPr="00077FD0">
        <w:t>7</w:t>
      </w:r>
      <w:r w:rsidRPr="00077FD0">
        <w:t xml:space="preserve">, </w:t>
      </w:r>
      <w:r w:rsidR="00C42AA6" w:rsidRPr="00077FD0">
        <w:t xml:space="preserve">otrzyma </w:t>
      </w:r>
      <w:r w:rsidRPr="00077FD0">
        <w:t xml:space="preserve">dyplom i statuetkę.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3. Nie ma możliwości zamiany nagrody na inną ani wypłatę ekwiwalentu w formie pieniężnej. </w:t>
      </w:r>
    </w:p>
    <w:p w:rsidR="00CC3CC8" w:rsidRPr="00077FD0" w:rsidRDefault="00CC3CC8" w:rsidP="009B3CEA">
      <w:pPr>
        <w:spacing w:after="0" w:line="240" w:lineRule="auto"/>
        <w:ind w:right="-284"/>
      </w:pPr>
      <w:r w:rsidRPr="00077FD0">
        <w:t xml:space="preserve">4. Nagroda zostanie wręczona </w:t>
      </w:r>
      <w:r w:rsidR="00E22239" w:rsidRPr="00077FD0">
        <w:t>p</w:t>
      </w:r>
      <w:r w:rsidRPr="00077FD0">
        <w:t>odczas gali</w:t>
      </w:r>
      <w:r w:rsidR="006108F4" w:rsidRPr="00077FD0">
        <w:t>, która odbędzie się w terminie do 30 czerwca 2017 r</w:t>
      </w:r>
      <w:r w:rsidR="00E22239" w:rsidRPr="00077FD0">
        <w:t>.</w:t>
      </w:r>
      <w:r w:rsidRPr="00077FD0">
        <w:t xml:space="preserve"> 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C20073" w:rsidRPr="00077FD0" w:rsidRDefault="00C20073" w:rsidP="006946EC">
      <w:pPr>
        <w:spacing w:after="0" w:line="240" w:lineRule="auto"/>
        <w:ind w:right="-284"/>
      </w:pPr>
    </w:p>
    <w:p w:rsidR="00FB0C4A" w:rsidRDefault="00FB0C4A" w:rsidP="009B3CEA">
      <w:pPr>
        <w:spacing w:after="0" w:line="240" w:lineRule="auto"/>
        <w:ind w:right="-284"/>
        <w:jc w:val="center"/>
      </w:pPr>
    </w:p>
    <w:p w:rsidR="00FB0C4A" w:rsidRDefault="00FB0C4A" w:rsidP="009B3CEA">
      <w:pPr>
        <w:spacing w:after="0" w:line="240" w:lineRule="auto"/>
        <w:ind w:right="-284"/>
        <w:jc w:val="center"/>
      </w:pPr>
    </w:p>
    <w:p w:rsidR="00FB0C4A" w:rsidRDefault="00FB0C4A" w:rsidP="009B3CEA">
      <w:pPr>
        <w:spacing w:after="0" w:line="240" w:lineRule="auto"/>
        <w:ind w:right="-284"/>
        <w:jc w:val="center"/>
      </w:pPr>
    </w:p>
    <w:p w:rsidR="00FB0C4A" w:rsidRDefault="00FB0C4A" w:rsidP="009B3CEA">
      <w:pPr>
        <w:spacing w:after="0" w:line="240" w:lineRule="auto"/>
        <w:ind w:right="-284"/>
        <w:jc w:val="center"/>
      </w:pP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Art. 8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Reklamacje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1. Reklamacje związane z Konkursem i Plebiscytem mogą być kierowane do Organizatora na adres: Dziennik Bałtycki, Targ Drzewny 9/11, 80-894 Gdańsk z dopiskiem „Reklamacja – TOP Produkt</w:t>
      </w:r>
      <w:r w:rsidR="001C544B" w:rsidRPr="00077FD0">
        <w:t xml:space="preserve"> Pomorskie 201</w:t>
      </w:r>
      <w:r w:rsidR="009F768C" w:rsidRPr="00077FD0">
        <w:t>7</w:t>
      </w:r>
      <w:r w:rsidRPr="00077FD0">
        <w:t>”.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2. Każda reklamacja winna zawierać co najmniej wskazanie autora (imię i nazwisko oraz adres dla doręczeń) oraz zwięzły opis zarzutów.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3. Reklamacje będą rozpatrywane w terminie do 14 dni od daty ich otrzymania. O wyniku postępowania reklamacyjnego osoby zgłaszające reklamacje zostaną powiadomione pisemnie niezwłocznie po ich rozpatrzeniu.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4. Uczestnikowi przysługuje prawo do dochodzenia roszczeń we właściwym sądzie powszechnym.</w:t>
      </w:r>
      <w:r w:rsidR="009B3CEA" w:rsidRPr="00077FD0">
        <w:t xml:space="preserve"> 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Art. 9</w:t>
      </w:r>
    </w:p>
    <w:p w:rsidR="000166AF" w:rsidRPr="00077FD0" w:rsidRDefault="000166AF" w:rsidP="009B3CEA">
      <w:pPr>
        <w:spacing w:after="0" w:line="240" w:lineRule="auto"/>
        <w:ind w:right="-284"/>
        <w:jc w:val="center"/>
      </w:pPr>
      <w:r w:rsidRPr="00077FD0">
        <w:t>Ochrona</w:t>
      </w:r>
      <w:r w:rsidR="00CC3CC8" w:rsidRPr="00077FD0">
        <w:t xml:space="preserve"> </w:t>
      </w:r>
      <w:r w:rsidRPr="00077FD0">
        <w:t>danych osobowych</w:t>
      </w:r>
    </w:p>
    <w:p w:rsidR="000166AF" w:rsidRPr="00077FD0" w:rsidRDefault="000166AF" w:rsidP="009B3CEA">
      <w:pPr>
        <w:spacing w:after="0" w:line="240" w:lineRule="auto"/>
        <w:ind w:right="-284"/>
      </w:pPr>
    </w:p>
    <w:p w:rsidR="001C544B" w:rsidRPr="00077FD0" w:rsidRDefault="000166AF" w:rsidP="009B3CEA">
      <w:pPr>
        <w:spacing w:after="0" w:line="240" w:lineRule="auto"/>
        <w:ind w:right="-284"/>
      </w:pPr>
      <w:r w:rsidRPr="00077FD0">
        <w:t>1. Administratorem danych osobowych jest Polska Press sp. z o.o. 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42 000 000,00 złotych oraz numerze identyfikacji podatkowej NIP 522-01-03-609</w:t>
      </w:r>
      <w:r w:rsidR="001C544B" w:rsidRPr="00077FD0">
        <w:t>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2. Podane przez Uczestników dane osobowe będą przetwarzane zgodnie z ustawą z dnia 29 sierpnia 1997 r. o ochronie danych osobowych przez Organizatora dla celów organizacji i przeprowadzenia Plebiscytu, zapewnienia uczciwego i miarodajnego głosowania w Plebiscycie, w szeroko pojętych celach marketingowych i promocyjnych towarów i usług Organizatora, a także w celach statycznych, analitycznych oraz nawiązywania kontaktu z właścicielem danych.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3. Właściciel danych ma prawo do dostępu do swoich danych oraz ich poprawiania. Nadto właściciel danych ma prawo w każdym czasie wyrazić sprzeciw co do przetwarzania jego danych przez Organizatora w zakresie dozwolonym przez w/w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Plebiscycie.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4. Przystępując do udziału w niniejszym Plebiscycie, uczestnik może nadto wyrazić zgodę na otrzymywanie od Organizatora za pomocą środków komunikacji elektronicznej, w tym na podane Organizatora adresy e-mail oraz / albo numery telefonów, informacji handlowej od Organizatora dotyczącej produktów i usług oferowanych przez Organizatora, a także produktów i usług podmiotów współpracujących z Organizatorem na odrębnych zasadach. Uczestnik Plebiscytu może zrezygnować z otrzymywania informacji handlowej w powyższym zakresie wysyłając maila na adres mailowy hermes@polskapress.pl w tytule wiadomości wpisując stop + numer telefonu. Numer ten w ciągu 72 godzin zostanie usunięty z listy numerów, na które wysyłane są wyżej wskazane wiadomości.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 xml:space="preserve">5. Organizator informuje, że zbiera i zapisuje, za zgodą osoby głosującej po otrzymaniu informacji 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o celu i zakresie zbierania danych, dane eksploatacyjne służące do identyfikacji urządzenia, z którego oddawane są głosy w Plebiscycie. Dane te nie uniemożliwiają jednoznacznej identyfikacji osoby głosującej.</w:t>
      </w:r>
    </w:p>
    <w:p w:rsidR="000166AF" w:rsidRPr="00077FD0" w:rsidRDefault="000166AF" w:rsidP="009B3CEA">
      <w:pPr>
        <w:spacing w:after="0" w:line="240" w:lineRule="auto"/>
        <w:ind w:right="-284"/>
      </w:pPr>
      <w:r w:rsidRPr="00077FD0">
        <w:t>6. 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:rsidR="009B3CEA" w:rsidRPr="00077FD0" w:rsidRDefault="000166AF" w:rsidP="009B3CEA">
      <w:pPr>
        <w:spacing w:after="0" w:line="240" w:lineRule="auto"/>
        <w:ind w:right="-284"/>
      </w:pPr>
      <w:r w:rsidRPr="00077FD0">
        <w:t xml:space="preserve">7. Dane eksploatacyjne, o których mowa powyżej to: </w:t>
      </w:r>
      <w:proofErr w:type="spellStart"/>
      <w:r w:rsidRPr="00077FD0">
        <w:t>id_facebook</w:t>
      </w:r>
      <w:proofErr w:type="spellEnd"/>
      <w:r w:rsidRPr="00077FD0">
        <w:t xml:space="preserve">, IP, data bez godziny (dla </w:t>
      </w:r>
      <w:proofErr w:type="spellStart"/>
      <w:r w:rsidRPr="00077FD0">
        <w:t>anonimId</w:t>
      </w:r>
      <w:proofErr w:type="spellEnd"/>
      <w:r w:rsidRPr="00077FD0">
        <w:t xml:space="preserve"> i </w:t>
      </w:r>
      <w:proofErr w:type="spellStart"/>
      <w:r w:rsidRPr="00077FD0">
        <w:t>fingerprinta</w:t>
      </w:r>
      <w:proofErr w:type="spellEnd"/>
      <w:r w:rsidRPr="00077FD0">
        <w:t xml:space="preserve">), data z godziną (dla samego głosu), wartość głosu, sposób głosowania, zestaw danych </w:t>
      </w:r>
      <w:r w:rsidRPr="00077FD0">
        <w:lastRenderedPageBreak/>
        <w:t xml:space="preserve">przeglądarki ( między innymi informacje o nazwie przeglądarki, zestawach </w:t>
      </w:r>
      <w:proofErr w:type="spellStart"/>
      <w:r w:rsidRPr="00077FD0">
        <w:t>pluginów</w:t>
      </w:r>
      <w:proofErr w:type="spellEnd"/>
      <w:r w:rsidRPr="00077FD0">
        <w:t xml:space="preserve">, czcionek systemowych, strefę czasową, rozdzielczość, </w:t>
      </w:r>
      <w:proofErr w:type="spellStart"/>
      <w:r w:rsidRPr="00077FD0">
        <w:t>supercookie</w:t>
      </w:r>
      <w:proofErr w:type="spellEnd"/>
      <w:r w:rsidRPr="00077FD0">
        <w:t>, akceptowany typ odpowiedzi serwera).</w:t>
      </w:r>
    </w:p>
    <w:p w:rsidR="009B3CEA" w:rsidRPr="00077FD0" w:rsidRDefault="009B3CEA" w:rsidP="009B3CEA">
      <w:pPr>
        <w:ind w:right="-284"/>
      </w:pPr>
      <w:r w:rsidRPr="00077FD0">
        <w:br w:type="page"/>
      </w:r>
    </w:p>
    <w:p w:rsidR="006D7E1E" w:rsidRPr="00077FD0" w:rsidRDefault="009B3CEA" w:rsidP="009B3CEA">
      <w:pPr>
        <w:spacing w:after="0" w:line="240" w:lineRule="auto"/>
        <w:ind w:right="-284"/>
        <w:jc w:val="right"/>
      </w:pPr>
      <w:r w:rsidRPr="00077FD0">
        <w:rPr>
          <w:rFonts w:cs="Helvetica-Bold"/>
          <w:bCs/>
        </w:rPr>
        <w:lastRenderedPageBreak/>
        <w:t>Załącznik nr 1</w:t>
      </w:r>
    </w:p>
    <w:p w:rsidR="006D7E1E" w:rsidRPr="00077FD0" w:rsidRDefault="006D7E1E" w:rsidP="009B3CEA">
      <w:pPr>
        <w:autoSpaceDE w:val="0"/>
        <w:autoSpaceDN w:val="0"/>
        <w:adjustRightInd w:val="0"/>
        <w:spacing w:after="0"/>
        <w:ind w:right="-284"/>
        <w:jc w:val="center"/>
        <w:rPr>
          <w:rFonts w:cs="Helvetica-Bold"/>
          <w:b/>
          <w:bCs/>
        </w:rPr>
      </w:pPr>
      <w:r w:rsidRPr="00077FD0">
        <w:rPr>
          <w:rFonts w:cs="Helvetica-Bold"/>
          <w:b/>
          <w:bCs/>
        </w:rPr>
        <w:t xml:space="preserve">Zgłoszenie </w:t>
      </w:r>
      <w:r w:rsidR="00B41168" w:rsidRPr="00077FD0">
        <w:rPr>
          <w:rFonts w:cs="Helvetica-Bold"/>
          <w:b/>
          <w:bCs/>
        </w:rPr>
        <w:t>produktu</w:t>
      </w:r>
      <w:r w:rsidRPr="00077FD0">
        <w:rPr>
          <w:rFonts w:cs="Helvetica-Bold"/>
          <w:b/>
          <w:bCs/>
        </w:rPr>
        <w:t xml:space="preserve"> lub usługi do </w:t>
      </w:r>
      <w:r w:rsidR="00FB0F13" w:rsidRPr="00077FD0">
        <w:rPr>
          <w:rFonts w:cs="Helvetica-Bold"/>
          <w:b/>
          <w:bCs/>
        </w:rPr>
        <w:t>konkursu i plebiscytu</w:t>
      </w:r>
      <w:r w:rsidRPr="00077FD0">
        <w:rPr>
          <w:rFonts w:cs="Helvetica-Bold"/>
          <w:b/>
          <w:bCs/>
        </w:rPr>
        <w:t xml:space="preserve"> </w:t>
      </w:r>
    </w:p>
    <w:p w:rsidR="006D7E1E" w:rsidRPr="00077FD0" w:rsidRDefault="001C544B" w:rsidP="009B3CEA">
      <w:pPr>
        <w:autoSpaceDE w:val="0"/>
        <w:autoSpaceDN w:val="0"/>
        <w:adjustRightInd w:val="0"/>
        <w:spacing w:after="0"/>
        <w:ind w:right="-284"/>
        <w:jc w:val="center"/>
        <w:rPr>
          <w:rFonts w:cs="Helvetica-Bold"/>
          <w:b/>
          <w:bCs/>
        </w:rPr>
      </w:pPr>
      <w:r w:rsidRPr="00077FD0">
        <w:rPr>
          <w:rFonts w:cs="Helvetica-Bold"/>
          <w:b/>
          <w:bCs/>
        </w:rPr>
        <w:t xml:space="preserve">TOP Produkt </w:t>
      </w:r>
      <w:r w:rsidR="006D7E1E" w:rsidRPr="00077FD0">
        <w:rPr>
          <w:rFonts w:cs="Helvetica-Bold"/>
          <w:b/>
          <w:bCs/>
        </w:rPr>
        <w:t>Pomor</w:t>
      </w:r>
      <w:r w:rsidRPr="00077FD0">
        <w:rPr>
          <w:rFonts w:cs="Helvetica-Bold"/>
          <w:b/>
          <w:bCs/>
        </w:rPr>
        <w:t>skie</w:t>
      </w:r>
      <w:r w:rsidR="00D267DF" w:rsidRPr="00077FD0">
        <w:rPr>
          <w:rFonts w:cs="Helvetica-Bold"/>
          <w:b/>
          <w:bCs/>
        </w:rPr>
        <w:t xml:space="preserve"> 201</w:t>
      </w:r>
      <w:r w:rsidR="009F768C" w:rsidRPr="00077FD0">
        <w:rPr>
          <w:rFonts w:cs="Helvetica-Bold"/>
          <w:b/>
          <w:bCs/>
        </w:rPr>
        <w:t>7</w:t>
      </w:r>
    </w:p>
    <w:p w:rsidR="006D7E1E" w:rsidRPr="00077FD0" w:rsidRDefault="006D7E1E" w:rsidP="009B3CEA">
      <w:pPr>
        <w:autoSpaceDE w:val="0"/>
        <w:autoSpaceDN w:val="0"/>
        <w:adjustRightInd w:val="0"/>
        <w:ind w:right="-284"/>
        <w:rPr>
          <w:rFonts w:cs="Helvetica"/>
        </w:rPr>
      </w:pP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Nazwa i opis zgłaszanego produktu (usługi):  …………………………………………………………………………</w:t>
      </w:r>
      <w:r w:rsidR="009365F5" w:rsidRPr="00077FD0">
        <w:rPr>
          <w:rFonts w:cs="Helvetica"/>
        </w:rPr>
        <w:t>…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…………………………………………………………………………………………...................................................</w:t>
      </w:r>
      <w:r w:rsidR="009365F5" w:rsidRPr="00077FD0">
        <w:rPr>
          <w:rFonts w:cs="Helvetica"/>
        </w:rPr>
        <w:t>.....</w:t>
      </w:r>
      <w:r w:rsidRPr="00077FD0">
        <w:rPr>
          <w:rFonts w:cs="Helvetica"/>
        </w:rPr>
        <w:t>.</w:t>
      </w:r>
      <w:r w:rsidR="009365F5" w:rsidRPr="00077FD0">
        <w:rPr>
          <w:rFonts w:cs="Helvetica"/>
        </w:rPr>
        <w:t>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…………………………………………………………………………………………...................................................</w:t>
      </w:r>
      <w:r w:rsidR="009365F5" w:rsidRPr="00077FD0">
        <w:rPr>
          <w:rFonts w:cs="Helvetica"/>
        </w:rPr>
        <w:t>.....</w:t>
      </w:r>
      <w:r w:rsidRPr="00077FD0">
        <w:rPr>
          <w:rFonts w:cs="Helvetica"/>
        </w:rPr>
        <w:t>.</w:t>
      </w:r>
      <w:r w:rsidR="009365F5" w:rsidRPr="00077FD0">
        <w:rPr>
          <w:rFonts w:cs="Helvetica"/>
        </w:rPr>
        <w:t>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…………………………………………………………………………………………  Liczba zał</w:t>
      </w:r>
      <w:r w:rsidRPr="00077FD0">
        <w:rPr>
          <w:rFonts w:eastAsia="TTE1DF6C48t00" w:cs="TTE1DF6C48t00"/>
        </w:rPr>
        <w:t>ą</w:t>
      </w:r>
      <w:r w:rsidRPr="00077FD0">
        <w:rPr>
          <w:rFonts w:cs="Helvetica"/>
        </w:rPr>
        <w:t>czników: ……………</w:t>
      </w:r>
      <w:r w:rsidR="009365F5" w:rsidRPr="00077FD0">
        <w:rPr>
          <w:rFonts w:cs="Helvetica"/>
        </w:rPr>
        <w:t>………….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Nazwa firmy: .....</w:t>
      </w:r>
      <w:r w:rsidR="009365F5" w:rsidRPr="00077FD0">
        <w:rPr>
          <w:rFonts w:cs="Helvetica"/>
        </w:rPr>
        <w:t>.........</w:t>
      </w:r>
      <w:r w:rsidRPr="00077FD0">
        <w:rPr>
          <w:rFonts w:cs="Helvetica"/>
        </w:rPr>
        <w:t>...............................................................................................</w:t>
      </w:r>
      <w:r w:rsidR="009365F5" w:rsidRPr="00077FD0">
        <w:rPr>
          <w:rFonts w:cs="Helvetica"/>
        </w:rPr>
        <w:t xml:space="preserve">..................... </w:t>
      </w:r>
      <w:r w:rsidRPr="00077FD0">
        <w:rPr>
          <w:rFonts w:cs="Helvetica"/>
        </w:rPr>
        <w:t xml:space="preserve">   Regon:.......................................................   NIP:...................................................</w:t>
      </w:r>
      <w:r w:rsidR="009365F5" w:rsidRPr="00077FD0">
        <w:rPr>
          <w:rFonts w:cs="Helvetica"/>
        </w:rPr>
        <w:t>..........................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Adres: ..............................................................................................................</w:t>
      </w:r>
      <w:r w:rsidR="009365F5" w:rsidRPr="00077FD0">
        <w:rPr>
          <w:rFonts w:cs="Helvetica"/>
        </w:rPr>
        <w:t>..........,</w:t>
      </w:r>
      <w:r w:rsidRPr="00077FD0">
        <w:rPr>
          <w:rFonts w:cs="Helvetica"/>
        </w:rPr>
        <w:t>....................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Telefon: ...................................................................  Faks: ..........................................................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email: .....................................................................................</w:t>
      </w:r>
      <w:r w:rsidR="009365F5" w:rsidRPr="00077FD0">
        <w:rPr>
          <w:rFonts w:cs="Helvetica"/>
        </w:rPr>
        <w:t>.</w:t>
      </w:r>
      <w:r w:rsidRPr="00077FD0">
        <w:rPr>
          <w:rFonts w:cs="Helvetica"/>
        </w:rPr>
        <w:t>.......................................................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www: .....................................................................................</w:t>
      </w:r>
      <w:r w:rsidR="009365F5" w:rsidRPr="00077FD0">
        <w:rPr>
          <w:rFonts w:cs="Helvetica"/>
        </w:rPr>
        <w:t>..</w:t>
      </w:r>
      <w:r w:rsidRPr="00077FD0">
        <w:rPr>
          <w:rFonts w:cs="Helvetica"/>
        </w:rPr>
        <w:t>.......................................................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Wła</w:t>
      </w:r>
      <w:r w:rsidRPr="00077FD0">
        <w:rPr>
          <w:rFonts w:eastAsia="TTE1DF6C48t00" w:cs="TTE1DF6C48t00"/>
        </w:rPr>
        <w:t>ś</w:t>
      </w:r>
      <w:r w:rsidRPr="00077FD0">
        <w:rPr>
          <w:rFonts w:cs="Helvetica"/>
        </w:rPr>
        <w:t>ciciel / Prezes / Dyrektor: ................................................</w:t>
      </w:r>
      <w:r w:rsidR="009365F5" w:rsidRPr="00077FD0">
        <w:rPr>
          <w:rFonts w:cs="Helvetica"/>
        </w:rPr>
        <w:t>.............................</w:t>
      </w:r>
      <w:r w:rsidRPr="00077FD0">
        <w:rPr>
          <w:rFonts w:cs="Helvetica"/>
        </w:rPr>
        <w:t>.........................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Forma prawna: ...............................................</w:t>
      </w:r>
      <w:r w:rsidR="009365F5" w:rsidRPr="00077FD0">
        <w:rPr>
          <w:rFonts w:cs="Helvetica"/>
        </w:rPr>
        <w:t>..........................</w:t>
      </w:r>
      <w:r w:rsidRPr="00077FD0">
        <w:rPr>
          <w:rFonts w:cs="Helvetica"/>
        </w:rPr>
        <w:t>.....</w:t>
      </w:r>
      <w:r w:rsidR="009365F5" w:rsidRPr="00077FD0">
        <w:rPr>
          <w:rFonts w:cs="Helvetica"/>
        </w:rPr>
        <w:t>........</w:t>
      </w:r>
      <w:r w:rsidRPr="00077FD0">
        <w:rPr>
          <w:rFonts w:cs="Helvetica"/>
        </w:rPr>
        <w:t>........................................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Data rozpocz</w:t>
      </w:r>
      <w:r w:rsidRPr="00077FD0">
        <w:rPr>
          <w:rFonts w:eastAsia="TTE1DF6C48t00" w:cs="TTE1DF6C48t00"/>
        </w:rPr>
        <w:t>ę</w:t>
      </w:r>
      <w:r w:rsidRPr="00077FD0">
        <w:rPr>
          <w:rFonts w:cs="Helvetica"/>
        </w:rPr>
        <w:t>cia działalno</w:t>
      </w:r>
      <w:r w:rsidRPr="00077FD0">
        <w:rPr>
          <w:rFonts w:eastAsia="TTE1DF6C48t00" w:cs="TTE1DF6C48t00"/>
        </w:rPr>
        <w:t>ś</w:t>
      </w:r>
      <w:r w:rsidRPr="00077FD0">
        <w:rPr>
          <w:rFonts w:cs="Helvetica"/>
        </w:rPr>
        <w:t>ci:..............................................................................</w:t>
      </w:r>
      <w:r w:rsidR="009365F5" w:rsidRPr="00077FD0">
        <w:rPr>
          <w:rFonts w:cs="Helvetica"/>
        </w:rPr>
        <w:t>...</w:t>
      </w:r>
      <w:r w:rsidRPr="00077FD0">
        <w:rPr>
          <w:rFonts w:cs="Helvetica"/>
        </w:rPr>
        <w:t>.......................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Profil działalno</w:t>
      </w:r>
      <w:r w:rsidRPr="00077FD0">
        <w:rPr>
          <w:rFonts w:eastAsia="TTE1DF6C48t00" w:cs="TTE1DF6C48t00"/>
        </w:rPr>
        <w:t>ś</w:t>
      </w:r>
      <w:r w:rsidRPr="00077FD0">
        <w:rPr>
          <w:rFonts w:cs="Helvetica"/>
        </w:rPr>
        <w:t>ci:...................................................………………….…..............</w:t>
      </w:r>
      <w:r w:rsidR="009365F5" w:rsidRPr="00077FD0">
        <w:rPr>
          <w:rFonts w:cs="Helvetica"/>
        </w:rPr>
        <w:t>...</w:t>
      </w:r>
      <w:r w:rsidRPr="00077FD0">
        <w:rPr>
          <w:rFonts w:cs="Helvetica"/>
        </w:rPr>
        <w:t>................................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rPr>
          <w:rFonts w:cs="Helvetica"/>
        </w:rPr>
      </w:pPr>
      <w:r w:rsidRPr="00077FD0">
        <w:rPr>
          <w:rFonts w:cs="Helvetica"/>
        </w:rPr>
        <w:t>Miejsce prowadzenia działalno</w:t>
      </w:r>
      <w:r w:rsidRPr="00077FD0">
        <w:rPr>
          <w:rFonts w:eastAsia="TTE1DF6C48t00" w:cs="TTE1DF6C48t00"/>
        </w:rPr>
        <w:t>ś</w:t>
      </w:r>
      <w:r w:rsidRPr="00077FD0">
        <w:rPr>
          <w:rFonts w:cs="Helvetica"/>
        </w:rPr>
        <w:t>ci:...............................................................</w:t>
      </w:r>
      <w:r w:rsidR="009365F5" w:rsidRPr="00077FD0">
        <w:rPr>
          <w:rFonts w:cs="Helvetica"/>
        </w:rPr>
        <w:t>...</w:t>
      </w:r>
      <w:r w:rsidRPr="00077FD0">
        <w:rPr>
          <w:rFonts w:cs="Helvetica"/>
        </w:rPr>
        <w:t>....</w:t>
      </w:r>
      <w:r w:rsidR="009365F5" w:rsidRPr="00077FD0">
        <w:rPr>
          <w:rFonts w:cs="Helvetica"/>
        </w:rPr>
        <w:t>............................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="TTE1DF6C48t00" w:cs="TTE1DF6C48t00"/>
        </w:rPr>
      </w:pPr>
      <w:r w:rsidRPr="00077FD0">
        <w:rPr>
          <w:rFonts w:cs="Helvetica"/>
        </w:rPr>
        <w:t>Jeste</w:t>
      </w:r>
      <w:r w:rsidRPr="00077FD0">
        <w:rPr>
          <w:rFonts w:eastAsia="TTE1DF6C48t00" w:cs="TTE1DF6C48t00"/>
        </w:rPr>
        <w:t>ś</w:t>
      </w:r>
      <w:r w:rsidRPr="00077FD0">
        <w:rPr>
          <w:rFonts w:cs="Helvetica"/>
        </w:rPr>
        <w:t>my płatnikiem podatku VAT i wyra</w:t>
      </w:r>
      <w:r w:rsidRPr="00077FD0">
        <w:rPr>
          <w:rFonts w:eastAsia="TTE1DF6C48t00" w:cs="TTE1DF6C48t00"/>
        </w:rPr>
        <w:t>ża</w:t>
      </w:r>
      <w:r w:rsidRPr="00077FD0">
        <w:rPr>
          <w:rFonts w:cs="Helvetica"/>
        </w:rPr>
        <w:t>my zgod</w:t>
      </w:r>
      <w:r w:rsidRPr="00077FD0">
        <w:rPr>
          <w:rFonts w:eastAsia="TTE1DF6C48t00" w:cs="TTE1DF6C48t00"/>
        </w:rPr>
        <w:t xml:space="preserve">ę </w:t>
      </w:r>
      <w:r w:rsidRPr="00077FD0">
        <w:rPr>
          <w:rFonts w:cs="Helvetica"/>
        </w:rPr>
        <w:t>na wystawienie faktury VAT tytułem pokrycia kosztów prezentacji plebiscytowych w mediach Organizatora na kwot</w:t>
      </w:r>
      <w:r w:rsidRPr="00077FD0">
        <w:rPr>
          <w:rFonts w:eastAsia="TTE1DF6C48t00" w:cs="TTE1DF6C48t00"/>
        </w:rPr>
        <w:t>ę:</w:t>
      </w:r>
    </w:p>
    <w:p w:rsidR="006D7E1E" w:rsidRPr="00077FD0" w:rsidRDefault="006D7E1E" w:rsidP="009B3CEA">
      <w:pPr>
        <w:autoSpaceDE w:val="0"/>
        <w:autoSpaceDN w:val="0"/>
        <w:adjustRightInd w:val="0"/>
        <w:ind w:left="360" w:right="-284"/>
        <w:jc w:val="both"/>
        <w:rPr>
          <w:rFonts w:cs="Arial"/>
          <w:b/>
          <w:bCs/>
        </w:rPr>
      </w:pPr>
      <w:r w:rsidRPr="00077FD0">
        <w:rPr>
          <w:rFonts w:cs="Helvetica"/>
          <w:b/>
        </w:rPr>
        <w:t>□ 2.000 zł + 23% VAT</w:t>
      </w:r>
      <w:r w:rsidRPr="00077FD0">
        <w:rPr>
          <w:rFonts w:cs="Helvetica"/>
        </w:rPr>
        <w:t xml:space="preserve"> za jeden zgłoszony </w:t>
      </w:r>
      <w:r w:rsidR="009365F5" w:rsidRPr="00077FD0">
        <w:rPr>
          <w:rFonts w:cs="Arial"/>
        </w:rPr>
        <w:t xml:space="preserve">produkt </w:t>
      </w:r>
      <w:r w:rsidRPr="00077FD0">
        <w:rPr>
          <w:rFonts w:cs="Arial"/>
        </w:rPr>
        <w:t xml:space="preserve">lub usługę (patrz </w:t>
      </w:r>
      <w:r w:rsidR="009365F5" w:rsidRPr="00077FD0">
        <w:rPr>
          <w:rFonts w:cs="Arial"/>
          <w:bCs/>
        </w:rPr>
        <w:t>art. 3</w:t>
      </w:r>
      <w:r w:rsidRPr="00077FD0">
        <w:rPr>
          <w:rFonts w:cs="Arial"/>
          <w:bCs/>
        </w:rPr>
        <w:t xml:space="preserve"> pkt 1</w:t>
      </w:r>
      <w:r w:rsidR="009365F5" w:rsidRPr="00077FD0">
        <w:rPr>
          <w:rFonts w:cs="Arial"/>
          <w:bCs/>
        </w:rPr>
        <w:t>0 regulaminu</w:t>
      </w:r>
      <w:r w:rsidRPr="00077FD0">
        <w:rPr>
          <w:rFonts w:cs="Arial"/>
          <w:bCs/>
        </w:rPr>
        <w:t>)</w:t>
      </w:r>
    </w:p>
    <w:p w:rsidR="006D7E1E" w:rsidRPr="00077FD0" w:rsidRDefault="006D7E1E" w:rsidP="009B3CEA">
      <w:pPr>
        <w:autoSpaceDE w:val="0"/>
        <w:autoSpaceDN w:val="0"/>
        <w:adjustRightInd w:val="0"/>
        <w:ind w:left="360" w:right="-284"/>
        <w:jc w:val="both"/>
        <w:rPr>
          <w:rFonts w:cs="Arial"/>
          <w:b/>
          <w:bCs/>
        </w:rPr>
      </w:pPr>
      <w:r w:rsidRPr="00077FD0">
        <w:rPr>
          <w:rFonts w:cs="Helvetica"/>
          <w:b/>
        </w:rPr>
        <w:t>□ 3500 zł + 23% VAT</w:t>
      </w:r>
      <w:r w:rsidRPr="00077FD0">
        <w:rPr>
          <w:rFonts w:cs="Helvetica"/>
        </w:rPr>
        <w:t xml:space="preserve"> za dwa </w:t>
      </w:r>
      <w:r w:rsidR="009365F5" w:rsidRPr="00077FD0">
        <w:rPr>
          <w:rFonts w:cs="Helvetica"/>
        </w:rPr>
        <w:t>zgłoszone</w:t>
      </w:r>
      <w:r w:rsidRPr="00077FD0">
        <w:rPr>
          <w:rFonts w:cs="Helvetica"/>
        </w:rPr>
        <w:t xml:space="preserve"> </w:t>
      </w:r>
      <w:r w:rsidR="009365F5" w:rsidRPr="00077FD0">
        <w:rPr>
          <w:rFonts w:cs="Arial"/>
        </w:rPr>
        <w:t>produkty lub usługi</w:t>
      </w:r>
      <w:r w:rsidRPr="00077FD0">
        <w:rPr>
          <w:rFonts w:cs="Arial"/>
        </w:rPr>
        <w:t xml:space="preserve"> (patrz </w:t>
      </w:r>
      <w:r w:rsidR="009365F5" w:rsidRPr="00077FD0">
        <w:rPr>
          <w:rFonts w:cs="Arial"/>
          <w:bCs/>
        </w:rPr>
        <w:t>art. 3</w:t>
      </w:r>
      <w:r w:rsidRPr="00077FD0">
        <w:rPr>
          <w:rFonts w:cs="Arial"/>
          <w:bCs/>
        </w:rPr>
        <w:t xml:space="preserve"> pkt </w:t>
      </w:r>
      <w:r w:rsidR="009365F5" w:rsidRPr="00077FD0">
        <w:rPr>
          <w:rFonts w:cs="Arial"/>
          <w:bCs/>
        </w:rPr>
        <w:t>11</w:t>
      </w:r>
      <w:r w:rsidRPr="00077FD0">
        <w:rPr>
          <w:rFonts w:cs="Arial"/>
          <w:bCs/>
        </w:rPr>
        <w:t xml:space="preserve"> regulaminu)</w:t>
      </w:r>
    </w:p>
    <w:p w:rsidR="006D7E1E" w:rsidRPr="00077FD0" w:rsidRDefault="006D7E1E" w:rsidP="009B3CEA">
      <w:pPr>
        <w:autoSpaceDE w:val="0"/>
        <w:autoSpaceDN w:val="0"/>
        <w:adjustRightInd w:val="0"/>
        <w:ind w:left="360" w:right="-284"/>
        <w:jc w:val="both"/>
        <w:rPr>
          <w:rFonts w:cs="Arial"/>
          <w:b/>
          <w:bCs/>
        </w:rPr>
      </w:pPr>
      <w:r w:rsidRPr="00077FD0">
        <w:rPr>
          <w:rFonts w:cs="Helvetica"/>
          <w:b/>
        </w:rPr>
        <w:t>□ 1600 zł + 23% VAT</w:t>
      </w:r>
      <w:r w:rsidRPr="00077FD0">
        <w:rPr>
          <w:rFonts w:cs="Helvetica"/>
        </w:rPr>
        <w:t xml:space="preserve"> za jeden produkt </w:t>
      </w:r>
      <w:r w:rsidR="009B3CEA" w:rsidRPr="00077FD0">
        <w:rPr>
          <w:rFonts w:cs="Helvetica"/>
        </w:rPr>
        <w:t xml:space="preserve">lub usługę </w:t>
      </w:r>
      <w:r w:rsidRPr="00077FD0">
        <w:rPr>
          <w:rFonts w:cs="Arial"/>
        </w:rPr>
        <w:t xml:space="preserve">jeśli uczestnik brał udział w co najmniej jednej z poprzednich edycji Plebiscytu (patrz </w:t>
      </w:r>
      <w:r w:rsidR="009B3CEA" w:rsidRPr="00077FD0">
        <w:rPr>
          <w:rFonts w:cs="Arial"/>
          <w:bCs/>
        </w:rPr>
        <w:t>art. 3</w:t>
      </w:r>
      <w:r w:rsidRPr="00077FD0">
        <w:rPr>
          <w:rFonts w:cs="Arial"/>
          <w:bCs/>
        </w:rPr>
        <w:t xml:space="preserve"> pkt </w:t>
      </w:r>
      <w:r w:rsidR="009B3CEA" w:rsidRPr="00077FD0">
        <w:rPr>
          <w:rFonts w:cs="Arial"/>
          <w:bCs/>
        </w:rPr>
        <w:t>12</w:t>
      </w:r>
      <w:r w:rsidR="009365F5" w:rsidRPr="00077FD0">
        <w:rPr>
          <w:rFonts w:cs="Arial"/>
          <w:bCs/>
        </w:rPr>
        <w:t xml:space="preserve"> regulaminu</w:t>
      </w:r>
      <w:r w:rsidR="009B3CEA" w:rsidRPr="00077FD0">
        <w:rPr>
          <w:rFonts w:cs="Arial"/>
          <w:bCs/>
        </w:rPr>
        <w:t>)</w:t>
      </w:r>
      <w:r w:rsidR="009365F5" w:rsidRPr="00077FD0">
        <w:rPr>
          <w:rFonts w:cs="Arial"/>
          <w:bCs/>
        </w:rPr>
        <w:t>.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0" w:right="-284"/>
        <w:jc w:val="center"/>
        <w:rPr>
          <w:rFonts w:cs="Helvetica"/>
        </w:rPr>
      </w:pPr>
      <w:r w:rsidRPr="00077FD0">
        <w:rPr>
          <w:rFonts w:cs="Helvetica"/>
        </w:rPr>
        <w:t>Wła</w:t>
      </w:r>
      <w:r w:rsidRPr="00077FD0">
        <w:rPr>
          <w:rFonts w:eastAsia="TTE1DF6C48t00" w:cs="TTE1DF6C48t00"/>
        </w:rPr>
        <w:t>ś</w:t>
      </w:r>
      <w:r w:rsidR="009B3CEA" w:rsidRPr="00077FD0">
        <w:rPr>
          <w:rFonts w:cs="Helvetica"/>
        </w:rPr>
        <w:t>ciciel / Prezes / Dyrektor</w:t>
      </w:r>
    </w:p>
    <w:p w:rsidR="006D7E1E" w:rsidRPr="00077FD0" w:rsidRDefault="006D7E1E" w:rsidP="009B3CEA">
      <w:pPr>
        <w:autoSpaceDE w:val="0"/>
        <w:autoSpaceDN w:val="0"/>
        <w:adjustRightInd w:val="0"/>
        <w:spacing w:line="360" w:lineRule="auto"/>
        <w:ind w:left="5670" w:right="-284"/>
        <w:jc w:val="center"/>
        <w:rPr>
          <w:rFonts w:cs="Helvetica"/>
        </w:rPr>
      </w:pPr>
      <w:r w:rsidRPr="00077FD0">
        <w:rPr>
          <w:rFonts w:cs="Helvetica"/>
        </w:rPr>
        <w:t>................................................</w:t>
      </w:r>
    </w:p>
    <w:p w:rsidR="004A1240" w:rsidRPr="006D7E1E" w:rsidRDefault="006D7E1E" w:rsidP="00E22239">
      <w:pPr>
        <w:autoSpaceDE w:val="0"/>
        <w:autoSpaceDN w:val="0"/>
        <w:adjustRightInd w:val="0"/>
        <w:spacing w:line="360" w:lineRule="auto"/>
        <w:ind w:left="5670" w:right="-284"/>
        <w:jc w:val="center"/>
      </w:pPr>
      <w:r w:rsidRPr="00077FD0">
        <w:rPr>
          <w:rFonts w:cs="Helvetica"/>
        </w:rPr>
        <w:t>Piecz</w:t>
      </w:r>
      <w:r w:rsidRPr="00077FD0">
        <w:rPr>
          <w:rFonts w:eastAsia="TTE1DF6C48t00" w:cs="TTE1DF6C48t00"/>
        </w:rPr>
        <w:t>ą</w:t>
      </w:r>
      <w:r w:rsidRPr="00077FD0">
        <w:rPr>
          <w:rFonts w:cs="Helvetica"/>
        </w:rPr>
        <w:t>tka, data i podpis</w:t>
      </w:r>
      <w:r w:rsidRPr="006D7E1E">
        <w:rPr>
          <w:rFonts w:cs="Helvetica"/>
        </w:rPr>
        <w:t xml:space="preserve"> </w:t>
      </w:r>
    </w:p>
    <w:sectPr w:rsidR="004A1240" w:rsidRPr="006D7E1E" w:rsidSect="006D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DF6C4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2DB"/>
    <w:multiLevelType w:val="hybridMultilevel"/>
    <w:tmpl w:val="79566A8E"/>
    <w:lvl w:ilvl="0" w:tplc="0000000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404A29F3"/>
    <w:multiLevelType w:val="hybridMultilevel"/>
    <w:tmpl w:val="EFF2BE40"/>
    <w:lvl w:ilvl="0" w:tplc="0000000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70AA7F57"/>
    <w:multiLevelType w:val="hybridMultilevel"/>
    <w:tmpl w:val="B270220C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31375"/>
    <w:multiLevelType w:val="hybridMultilevel"/>
    <w:tmpl w:val="50D0BD4E"/>
    <w:lvl w:ilvl="0" w:tplc="0000000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AF"/>
    <w:rsid w:val="000166AF"/>
    <w:rsid w:val="00077FD0"/>
    <w:rsid w:val="000A4349"/>
    <w:rsid w:val="000A5EA4"/>
    <w:rsid w:val="000C43E5"/>
    <w:rsid w:val="000E488E"/>
    <w:rsid w:val="000E58C5"/>
    <w:rsid w:val="000F39F7"/>
    <w:rsid w:val="001043E8"/>
    <w:rsid w:val="00155B92"/>
    <w:rsid w:val="00175239"/>
    <w:rsid w:val="00184A72"/>
    <w:rsid w:val="001C544B"/>
    <w:rsid w:val="00256FCE"/>
    <w:rsid w:val="00273312"/>
    <w:rsid w:val="00283C3A"/>
    <w:rsid w:val="002B5A7C"/>
    <w:rsid w:val="00355961"/>
    <w:rsid w:val="003758BF"/>
    <w:rsid w:val="003B7F2C"/>
    <w:rsid w:val="003E7B39"/>
    <w:rsid w:val="003F3B92"/>
    <w:rsid w:val="004710C4"/>
    <w:rsid w:val="004A1240"/>
    <w:rsid w:val="004E4789"/>
    <w:rsid w:val="005522B6"/>
    <w:rsid w:val="005926DB"/>
    <w:rsid w:val="006108F4"/>
    <w:rsid w:val="00647D8F"/>
    <w:rsid w:val="00650E5F"/>
    <w:rsid w:val="006946EC"/>
    <w:rsid w:val="006B3911"/>
    <w:rsid w:val="006D69DD"/>
    <w:rsid w:val="006D7E1E"/>
    <w:rsid w:val="00760F7E"/>
    <w:rsid w:val="00783608"/>
    <w:rsid w:val="008418A1"/>
    <w:rsid w:val="008B0DA2"/>
    <w:rsid w:val="00932E93"/>
    <w:rsid w:val="009365F5"/>
    <w:rsid w:val="009934B6"/>
    <w:rsid w:val="009B3CEA"/>
    <w:rsid w:val="009D799E"/>
    <w:rsid w:val="009F768C"/>
    <w:rsid w:val="00A45354"/>
    <w:rsid w:val="00A46199"/>
    <w:rsid w:val="00A97459"/>
    <w:rsid w:val="00B25F21"/>
    <w:rsid w:val="00B41168"/>
    <w:rsid w:val="00B45466"/>
    <w:rsid w:val="00B6720D"/>
    <w:rsid w:val="00B750C2"/>
    <w:rsid w:val="00B82545"/>
    <w:rsid w:val="00B93E38"/>
    <w:rsid w:val="00BE74A1"/>
    <w:rsid w:val="00C03CFC"/>
    <w:rsid w:val="00C20073"/>
    <w:rsid w:val="00C41AFF"/>
    <w:rsid w:val="00C42AA6"/>
    <w:rsid w:val="00C93442"/>
    <w:rsid w:val="00CC1226"/>
    <w:rsid w:val="00CC3CC8"/>
    <w:rsid w:val="00CE3712"/>
    <w:rsid w:val="00D04E99"/>
    <w:rsid w:val="00D267DF"/>
    <w:rsid w:val="00D34FAF"/>
    <w:rsid w:val="00DC3ED5"/>
    <w:rsid w:val="00E22239"/>
    <w:rsid w:val="00E75C93"/>
    <w:rsid w:val="00EB3016"/>
    <w:rsid w:val="00F20CC5"/>
    <w:rsid w:val="00FB0C4A"/>
    <w:rsid w:val="00FB0F13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846D-14ED-43F8-B942-283FBCC3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E1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Akapitzlist1">
    <w:name w:val="Akapit z listą1"/>
    <w:basedOn w:val="Normalny"/>
    <w:rsid w:val="006D7E1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3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.gdansk@polskapre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2582</Words>
  <Characters>17199</Characters>
  <Application>Microsoft Office Word</Application>
  <DocSecurity>0</DocSecurity>
  <Lines>277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Kaczmarek</dc:creator>
  <cp:lastModifiedBy>Patrycja Kłos</cp:lastModifiedBy>
  <cp:revision>3</cp:revision>
  <cp:lastPrinted>2017-02-24T12:14:00Z</cp:lastPrinted>
  <dcterms:created xsi:type="dcterms:W3CDTF">2017-04-12T23:38:00Z</dcterms:created>
  <dcterms:modified xsi:type="dcterms:W3CDTF">2017-04-12T23:40:00Z</dcterms:modified>
</cp:coreProperties>
</file>