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39" w:rsidRPr="00106139" w:rsidRDefault="00106139" w:rsidP="00106139">
      <w:pPr>
        <w:rPr>
          <w:rStyle w:val="apple-converted-space"/>
          <w:rFonts w:cs="Arial"/>
          <w:iCs/>
          <w:color w:val="333333"/>
          <w:shd w:val="clear" w:color="auto" w:fill="FFFFFF"/>
        </w:rPr>
      </w:pPr>
      <w:r w:rsidRPr="00106139">
        <w:rPr>
          <w:rStyle w:val="apple-converted-space"/>
          <w:rFonts w:cs="Arial"/>
          <w:iCs/>
          <w:color w:val="333333"/>
          <w:highlight w:val="yellow"/>
          <w:shd w:val="clear" w:color="auto" w:fill="FFFFFF"/>
        </w:rPr>
        <w:t>PesaDART – pierwsze kursy</w:t>
      </w:r>
    </w:p>
    <w:p w:rsidR="00106139" w:rsidRPr="00106139" w:rsidRDefault="00106139" w:rsidP="00CD6D2C">
      <w:pPr>
        <w:rPr>
          <w:rStyle w:val="apple-converted-space"/>
          <w:rFonts w:cs="Arial"/>
          <w:iCs/>
          <w:color w:val="333333"/>
          <w:shd w:val="clear" w:color="auto" w:fill="FFFFFF"/>
        </w:rPr>
      </w:pPr>
      <w:r w:rsidRPr="00B4494B">
        <w:rPr>
          <w:rStyle w:val="apple-converted-space"/>
          <w:rFonts w:cs="Arial"/>
          <w:iCs/>
          <w:color w:val="333333"/>
          <w:highlight w:val="yellow"/>
          <w:shd w:val="clear" w:color="auto" w:fill="FFFFFF"/>
        </w:rPr>
        <w:t>LUBLIN</w:t>
      </w:r>
    </w:p>
    <w:p w:rsidR="00106139" w:rsidRPr="00106139" w:rsidRDefault="00106139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  <w:r w:rsidRPr="00106139">
        <w:rPr>
          <w:rStyle w:val="apple-converted-space"/>
          <w:rFonts w:cs="Arial"/>
          <w:i/>
          <w:iCs/>
          <w:color w:val="333333"/>
          <w:shd w:val="clear" w:color="auto" w:fill="FFFFFF"/>
        </w:rPr>
        <w:t>29.12.15r.</w:t>
      </w:r>
    </w:p>
    <w:p w:rsidR="00CD6D2C" w:rsidRPr="00106139" w:rsidRDefault="00CD6D2C" w:rsidP="00CD6D2C">
      <w:pPr>
        <w:shd w:val="clear" w:color="auto" w:fill="135894"/>
        <w:spacing w:line="270" w:lineRule="atLeast"/>
        <w:rPr>
          <w:caps/>
          <w:color w:val="FFFFFF" w:themeColor="background1"/>
        </w:rPr>
      </w:pPr>
      <w:r w:rsidRPr="00106139">
        <w:rPr>
          <w:rStyle w:val="apple-converted-space"/>
          <w:caps/>
          <w:color w:val="FFFFFF" w:themeColor="background1"/>
        </w:rPr>
        <w:t> </w:t>
      </w:r>
      <w:r w:rsidR="00106139" w:rsidRPr="00106139">
        <w:rPr>
          <w:rStyle w:val="trainno"/>
          <w:caps/>
          <w:color w:val="FFFFFF" w:themeColor="background1"/>
        </w:rPr>
        <w:t xml:space="preserve">IC </w:t>
      </w:r>
      <w:r w:rsidRPr="00106139">
        <w:rPr>
          <w:rStyle w:val="trainno"/>
          <w:caps/>
          <w:color w:val="FFFFFF" w:themeColor="background1"/>
        </w:rPr>
        <w:t>12103</w:t>
      </w:r>
      <w:r w:rsidRPr="00106139">
        <w:rPr>
          <w:rStyle w:val="apple-converted-space"/>
          <w:caps/>
          <w:color w:val="FFFFFF" w:themeColor="background1"/>
        </w:rPr>
        <w:t> </w:t>
      </w:r>
      <w:r w:rsidRPr="00106139">
        <w:rPr>
          <w:rStyle w:val="details-left-label"/>
          <w:caps/>
          <w:color w:val="FFFFFF" w:themeColor="background1"/>
        </w:rPr>
        <w:t>NAZWA:</w:t>
      </w:r>
      <w:r w:rsidRPr="00106139">
        <w:rPr>
          <w:rStyle w:val="apple-converted-space"/>
          <w:caps/>
          <w:color w:val="FFFFFF" w:themeColor="background1"/>
        </w:rPr>
        <w:t> </w:t>
      </w:r>
      <w:r w:rsidRPr="00106139">
        <w:rPr>
          <w:rStyle w:val="tra-n"/>
          <w:caps/>
          <w:color w:val="FFFFFF" w:themeColor="background1"/>
        </w:rPr>
        <w:t>BYSTRZYCA</w:t>
      </w:r>
      <w:r w:rsidRPr="00106139">
        <w:rPr>
          <w:rStyle w:val="apple-converted-space"/>
          <w:caps/>
          <w:color w:val="FFFFFF" w:themeColor="background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202"/>
        <w:gridCol w:w="1120"/>
        <w:gridCol w:w="957"/>
      </w:tblGrid>
      <w:tr w:rsidR="00106139" w:rsidRPr="00106139" w:rsidTr="00106139">
        <w:trPr>
          <w:tblHeader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shd w:val="clear" w:color="auto" w:fill="135894"/>
              <w:spacing w:line="270" w:lineRule="atLeast"/>
              <w:rPr>
                <w:cap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STACJA/PRZYSTANEK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PRZYJAZD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ODJAZD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aps/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6" w:history="1">
              <w:r w:rsidRPr="00106139">
                <w:rPr>
                  <w:rStyle w:val="Hipercze"/>
                  <w:color w:val="0D0D0D" w:themeColor="text1" w:themeTint="F2"/>
                </w:rPr>
                <w:t>Warszawa Zachodnia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16:41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7" w:history="1">
              <w:r w:rsidRPr="00106139">
                <w:rPr>
                  <w:rStyle w:val="Hipercze"/>
                  <w:color w:val="0D0D0D" w:themeColor="text1" w:themeTint="F2"/>
                </w:rPr>
                <w:t>Warszawa Centralna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16:45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16:50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8" w:history="1">
              <w:r w:rsidRPr="00106139">
                <w:rPr>
                  <w:rStyle w:val="Hipercze"/>
                  <w:color w:val="0D0D0D" w:themeColor="text1" w:themeTint="F2"/>
                </w:rPr>
                <w:t>Warszawa Wschodnia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16:56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16:59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9" w:history="1">
              <w:r w:rsidRPr="00106139">
                <w:rPr>
                  <w:rStyle w:val="Hipercze"/>
                  <w:color w:val="0D0D0D" w:themeColor="text1" w:themeTint="F2"/>
                </w:rPr>
                <w:t>Pilawa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17:42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17:43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0" w:history="1">
              <w:r w:rsidRPr="00106139">
                <w:rPr>
                  <w:rStyle w:val="Hipercze"/>
                  <w:color w:val="0D0D0D" w:themeColor="text1" w:themeTint="F2"/>
                </w:rPr>
                <w:t>Dęblin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18:13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18:14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1" w:history="1">
              <w:r w:rsidRPr="00106139">
                <w:rPr>
                  <w:rStyle w:val="Hipercze"/>
                  <w:color w:val="0D0D0D" w:themeColor="text1" w:themeTint="F2"/>
                </w:rPr>
                <w:t>Puławy Miasto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18:29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18:30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2" w:history="1">
              <w:r w:rsidRPr="00106139">
                <w:rPr>
                  <w:rStyle w:val="Hipercze"/>
                  <w:color w:val="0D0D0D" w:themeColor="text1" w:themeTint="F2"/>
                </w:rPr>
                <w:t>Nałęczów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18:43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18:44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3" w:history="1">
              <w:r w:rsidRPr="00106139">
                <w:rPr>
                  <w:rStyle w:val="Hipercze"/>
                  <w:color w:val="0D0D0D" w:themeColor="text1" w:themeTint="F2"/>
                </w:rPr>
                <w:t>Lublin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19:03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</w:tr>
    </w:tbl>
    <w:p w:rsidR="00CD6D2C" w:rsidRPr="00106139" w:rsidRDefault="00CD6D2C" w:rsidP="00CD6D2C">
      <w:pPr>
        <w:rPr>
          <w:rStyle w:val="apple-converted-space"/>
          <w:rFonts w:cs="Arial"/>
          <w:i/>
          <w:iCs/>
          <w:color w:val="0D0D0D" w:themeColor="text1" w:themeTint="F2"/>
          <w:shd w:val="clear" w:color="auto" w:fill="FFFFFF"/>
        </w:rPr>
      </w:pPr>
    </w:p>
    <w:p w:rsidR="00106139" w:rsidRPr="00106139" w:rsidRDefault="00106139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  <w:r>
        <w:rPr>
          <w:rStyle w:val="apple-converted-space"/>
          <w:rFonts w:cs="Arial"/>
          <w:i/>
          <w:iCs/>
          <w:color w:val="333333"/>
          <w:shd w:val="clear" w:color="auto" w:fill="FFFFFF"/>
        </w:rPr>
        <w:t>30.12.15r.</w:t>
      </w:r>
    </w:p>
    <w:p w:rsidR="00106139" w:rsidRPr="00106139" w:rsidRDefault="00106139" w:rsidP="00106139">
      <w:pPr>
        <w:shd w:val="clear" w:color="auto" w:fill="135894"/>
        <w:spacing w:line="270" w:lineRule="atLeast"/>
        <w:rPr>
          <w:caps/>
          <w:color w:val="000000"/>
        </w:rPr>
      </w:pPr>
      <w:r w:rsidRPr="00106139">
        <w:rPr>
          <w:caps/>
          <w:color w:val="000000"/>
        </w:rPr>
        <w:br/>
      </w:r>
      <w:r w:rsidRPr="00106139">
        <w:rPr>
          <w:rStyle w:val="apple-converted-space"/>
          <w:caps/>
          <w:color w:val="000000"/>
        </w:rPr>
        <w:t> </w:t>
      </w:r>
      <w:r w:rsidRPr="00106139">
        <w:rPr>
          <w:rStyle w:val="trainno"/>
          <w:caps/>
          <w:color w:val="FFFFFF" w:themeColor="background1"/>
        </w:rPr>
        <w:t>IC 21102</w:t>
      </w:r>
      <w:r w:rsidRPr="00106139">
        <w:rPr>
          <w:rStyle w:val="trainno"/>
          <w:color w:val="FFFFFF" w:themeColor="background1"/>
        </w:rPr>
        <w:t> NAZWA: BYSTRZYCA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202"/>
        <w:gridCol w:w="1120"/>
        <w:gridCol w:w="957"/>
      </w:tblGrid>
      <w:tr w:rsidR="00106139" w:rsidRPr="00106139" w:rsidTr="00106139">
        <w:trPr>
          <w:tblHeader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shd w:val="clear" w:color="auto" w:fill="135894"/>
              <w:spacing w:line="270" w:lineRule="atLeast"/>
              <w:rPr>
                <w:cap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STACJA/PRZYSTANEK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PRZYJAZD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ODJAZD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4" w:history="1">
              <w:r w:rsidRPr="00106139">
                <w:rPr>
                  <w:rStyle w:val="Hipercze"/>
                  <w:color w:val="0D0D0D" w:themeColor="text1" w:themeTint="F2"/>
                </w:rPr>
                <w:t>Lublin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05:56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5" w:history="1">
              <w:r w:rsidRPr="00106139">
                <w:rPr>
                  <w:rStyle w:val="Hipercze"/>
                  <w:color w:val="0D0D0D" w:themeColor="text1" w:themeTint="F2"/>
                </w:rPr>
                <w:t>Nałęczów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06:15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06:16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6" w:history="1">
              <w:r w:rsidRPr="00106139">
                <w:rPr>
                  <w:rStyle w:val="Hipercze"/>
                  <w:color w:val="0D0D0D" w:themeColor="text1" w:themeTint="F2"/>
                </w:rPr>
                <w:t>Puławy Miasto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06:29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06:30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7" w:history="1">
              <w:r w:rsidRPr="00106139">
                <w:rPr>
                  <w:rStyle w:val="Hipercze"/>
                  <w:color w:val="0D0D0D" w:themeColor="text1" w:themeTint="F2"/>
                </w:rPr>
                <w:t>Dęblin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06:45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06:46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8" w:history="1">
              <w:r w:rsidRPr="00106139">
                <w:rPr>
                  <w:rStyle w:val="Hipercze"/>
                  <w:color w:val="0D0D0D" w:themeColor="text1" w:themeTint="F2"/>
                </w:rPr>
                <w:t>Pilawa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07:16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07:17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19" w:history="1">
              <w:r w:rsidRPr="00106139">
                <w:rPr>
                  <w:rStyle w:val="Hipercze"/>
                  <w:color w:val="0D0D0D" w:themeColor="text1" w:themeTint="F2"/>
                </w:rPr>
                <w:t>Warszawa Wschodnia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08:01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08:09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0" w:history="1">
              <w:r w:rsidRPr="00106139">
                <w:rPr>
                  <w:rStyle w:val="Hipercze"/>
                  <w:color w:val="0D0D0D" w:themeColor="text1" w:themeTint="F2"/>
                </w:rPr>
                <w:t>Warszawa Centralna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08:15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08:30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1" w:history="1">
              <w:r w:rsidRPr="00106139">
                <w:rPr>
                  <w:rStyle w:val="Hipercze"/>
                  <w:color w:val="0D0D0D" w:themeColor="text1" w:themeTint="F2"/>
                </w:rPr>
                <w:t>Warszawa Zachodnia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08:34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</w:tr>
    </w:tbl>
    <w:p w:rsidR="00106139" w:rsidRDefault="00106139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</w:p>
    <w:p w:rsidR="00B4494B" w:rsidRDefault="00B4494B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</w:p>
    <w:p w:rsidR="00B4494B" w:rsidRPr="00106139" w:rsidRDefault="00B4494B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</w:p>
    <w:p w:rsidR="00106139" w:rsidRPr="00106139" w:rsidRDefault="00106139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</w:p>
    <w:p w:rsidR="00106139" w:rsidRPr="00106139" w:rsidRDefault="00106139" w:rsidP="00CD6D2C">
      <w:pPr>
        <w:rPr>
          <w:rStyle w:val="apple-converted-space"/>
          <w:rFonts w:cs="Arial"/>
          <w:iCs/>
          <w:color w:val="333333"/>
          <w:shd w:val="clear" w:color="auto" w:fill="FFFFFF"/>
        </w:rPr>
      </w:pPr>
      <w:r w:rsidRPr="00B4494B">
        <w:rPr>
          <w:rStyle w:val="apple-converted-space"/>
          <w:rFonts w:cs="Arial"/>
          <w:iCs/>
          <w:color w:val="333333"/>
          <w:highlight w:val="yellow"/>
          <w:shd w:val="clear" w:color="auto" w:fill="FFFFFF"/>
        </w:rPr>
        <w:t>BIAŁYSTOK</w:t>
      </w:r>
    </w:p>
    <w:p w:rsidR="00106139" w:rsidRPr="00106139" w:rsidRDefault="00106139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  <w:r>
        <w:rPr>
          <w:rStyle w:val="apple-converted-space"/>
          <w:rFonts w:cs="Arial"/>
          <w:i/>
          <w:iCs/>
          <w:color w:val="333333"/>
          <w:shd w:val="clear" w:color="auto" w:fill="FFFFFF"/>
        </w:rPr>
        <w:t>30.12.15r.</w:t>
      </w:r>
    </w:p>
    <w:p w:rsidR="00106139" w:rsidRPr="00106139" w:rsidRDefault="00106139" w:rsidP="00106139">
      <w:pPr>
        <w:shd w:val="clear" w:color="auto" w:fill="135894"/>
        <w:spacing w:line="270" w:lineRule="atLeast"/>
        <w:rPr>
          <w:caps/>
          <w:color w:val="000000"/>
        </w:rPr>
      </w:pPr>
      <w:bookmarkStart w:id="0" w:name="_GoBack"/>
      <w:bookmarkEnd w:id="0"/>
      <w:r w:rsidRPr="00106139">
        <w:rPr>
          <w:rStyle w:val="apple-converted-space"/>
          <w:caps/>
          <w:color w:val="000000"/>
        </w:rPr>
        <w:t> </w:t>
      </w:r>
      <w:r w:rsidRPr="00106139">
        <w:rPr>
          <w:rStyle w:val="apple-converted-space"/>
          <w:color w:val="FFFFFF" w:themeColor="background1"/>
        </w:rPr>
        <w:t>IC 10101</w:t>
      </w:r>
      <w:r w:rsidRPr="00106139">
        <w:rPr>
          <w:rStyle w:val="apple-converted-space"/>
          <w:caps/>
          <w:color w:val="FFFFFF" w:themeColor="background1"/>
        </w:rPr>
        <w:t> </w:t>
      </w:r>
      <w:r w:rsidRPr="00106139">
        <w:rPr>
          <w:rStyle w:val="apple-converted-space"/>
          <w:color w:val="FFFFFF" w:themeColor="background1"/>
        </w:rPr>
        <w:t xml:space="preserve"> MICKIEWICZ</w:t>
      </w:r>
      <w:r w:rsidRPr="00106139">
        <w:rPr>
          <w:rStyle w:val="apple-converted-space"/>
          <w:caps/>
          <w:color w:val="FFFFFF" w:themeColor="background1"/>
        </w:rPr>
        <w:t> </w:t>
      </w:r>
    </w:p>
    <w:tbl>
      <w:tblPr>
        <w:tblW w:w="26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226"/>
        <w:gridCol w:w="1134"/>
        <w:gridCol w:w="992"/>
      </w:tblGrid>
      <w:tr w:rsidR="00106139" w:rsidRPr="00106139" w:rsidTr="00106139">
        <w:trPr>
          <w:tblHeader/>
        </w:trPr>
        <w:tc>
          <w:tcPr>
            <w:tcW w:w="48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shd w:val="clear" w:color="auto" w:fill="135894"/>
              <w:spacing w:line="270" w:lineRule="atLeast"/>
              <w:rPr>
                <w:caps/>
                <w:color w:val="000000"/>
              </w:rPr>
            </w:pPr>
          </w:p>
        </w:tc>
        <w:tc>
          <w:tcPr>
            <w:tcW w:w="2309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STACJA/PRZYSTANEK</w:t>
            </w:r>
          </w:p>
        </w:tc>
        <w:tc>
          <w:tcPr>
            <w:tcW w:w="1176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PRZYJAZD</w:t>
            </w:r>
          </w:p>
        </w:tc>
        <w:tc>
          <w:tcPr>
            <w:tcW w:w="1029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ODJAZD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2" w:history="1">
              <w:r w:rsidRPr="00106139">
                <w:rPr>
                  <w:rStyle w:val="Hipercze"/>
                  <w:color w:val="0D0D0D" w:themeColor="text1" w:themeTint="F2"/>
                </w:rPr>
                <w:t>Warszawa Zachodnia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05:56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3" w:history="1">
              <w:r w:rsidRPr="00106139">
                <w:rPr>
                  <w:rStyle w:val="Hipercze"/>
                  <w:color w:val="0D0D0D" w:themeColor="text1" w:themeTint="F2"/>
                </w:rPr>
                <w:t>Warszawa Centralna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06:00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06:05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4" w:history="1">
              <w:r w:rsidRPr="00106139">
                <w:rPr>
                  <w:rStyle w:val="Hipercze"/>
                  <w:color w:val="0D0D0D" w:themeColor="text1" w:themeTint="F2"/>
                </w:rPr>
                <w:t>Warszawa Wschodnia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06:11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06:14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5" w:history="1">
              <w:r w:rsidRPr="00106139">
                <w:rPr>
                  <w:rStyle w:val="Hipercze"/>
                  <w:color w:val="0D0D0D" w:themeColor="text1" w:themeTint="F2"/>
                </w:rPr>
                <w:t>Tłuszcz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07:00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07:01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6" w:history="1">
              <w:r w:rsidRPr="00106139">
                <w:rPr>
                  <w:rStyle w:val="Hipercze"/>
                  <w:color w:val="0D0D0D" w:themeColor="text1" w:themeTint="F2"/>
                </w:rPr>
                <w:t>Małkinia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07:33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07:34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7" w:history="1">
              <w:r w:rsidRPr="00106139">
                <w:rPr>
                  <w:rStyle w:val="Hipercze"/>
                  <w:color w:val="0D0D0D" w:themeColor="text1" w:themeTint="F2"/>
                </w:rPr>
                <w:t>Czyżew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07:48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07:49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8" w:history="1">
              <w:r w:rsidRPr="00106139">
                <w:rPr>
                  <w:rStyle w:val="Hipercze"/>
                  <w:color w:val="0D0D0D" w:themeColor="text1" w:themeTint="F2"/>
                </w:rPr>
                <w:t>Szepietowo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07:59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08:00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29" w:history="1">
              <w:r w:rsidRPr="00106139">
                <w:rPr>
                  <w:rStyle w:val="Hipercze"/>
                  <w:color w:val="0D0D0D" w:themeColor="text1" w:themeTint="F2"/>
                </w:rPr>
                <w:t>Łapy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08:15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08:16</w:t>
            </w:r>
          </w:p>
        </w:tc>
      </w:tr>
      <w:tr w:rsidR="00106139" w:rsidRPr="00106139" w:rsidTr="00106139">
        <w:trPr>
          <w:trHeight w:val="600"/>
        </w:trPr>
        <w:tc>
          <w:tcPr>
            <w:tcW w:w="485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230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0" w:history="1">
              <w:r w:rsidRPr="00106139">
                <w:rPr>
                  <w:rStyle w:val="Hipercze"/>
                  <w:color w:val="0D0D0D" w:themeColor="text1" w:themeTint="F2"/>
                </w:rPr>
                <w:t>Białystok</w:t>
              </w:r>
            </w:hyperlink>
          </w:p>
        </w:tc>
        <w:tc>
          <w:tcPr>
            <w:tcW w:w="1176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08:33</w:t>
            </w:r>
          </w:p>
        </w:tc>
        <w:tc>
          <w:tcPr>
            <w:tcW w:w="1029" w:type="pct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</w:tr>
    </w:tbl>
    <w:p w:rsidR="00106139" w:rsidRPr="00106139" w:rsidRDefault="00106139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</w:p>
    <w:p w:rsidR="00106139" w:rsidRPr="00106139" w:rsidRDefault="00106139" w:rsidP="00106139">
      <w:pPr>
        <w:shd w:val="clear" w:color="auto" w:fill="135894"/>
        <w:spacing w:line="270" w:lineRule="atLeast"/>
        <w:rPr>
          <w:caps/>
          <w:color w:val="FFFFFF" w:themeColor="background1"/>
        </w:rPr>
      </w:pPr>
      <w:r w:rsidRPr="00106139">
        <w:rPr>
          <w:rStyle w:val="apple-converted-space"/>
          <w:caps/>
          <w:color w:val="FFFFFF" w:themeColor="background1"/>
        </w:rPr>
        <w:t> </w:t>
      </w:r>
      <w:r w:rsidRPr="00106139">
        <w:rPr>
          <w:rStyle w:val="trainno"/>
          <w:caps/>
          <w:color w:val="FFFFFF" w:themeColor="background1"/>
        </w:rPr>
        <w:t>IC 10110</w:t>
      </w:r>
      <w:r w:rsidRPr="00106139">
        <w:rPr>
          <w:rStyle w:val="apple-converted-space"/>
          <w:caps/>
          <w:color w:val="FFFFFF" w:themeColor="background1"/>
        </w:rPr>
        <w:t> </w:t>
      </w:r>
      <w:r w:rsidRPr="00106139">
        <w:rPr>
          <w:rStyle w:val="tra-n"/>
          <w:caps/>
          <w:color w:val="FFFFFF" w:themeColor="background1"/>
        </w:rPr>
        <w:t xml:space="preserve"> </w:t>
      </w:r>
      <w:r w:rsidRPr="00106139">
        <w:rPr>
          <w:rStyle w:val="tra-n"/>
          <w:caps/>
          <w:color w:val="FFFFFF" w:themeColor="background1"/>
        </w:rPr>
        <w:t>MICKIEWICZ</w:t>
      </w:r>
      <w:r w:rsidRPr="00106139">
        <w:rPr>
          <w:rStyle w:val="apple-converted-space"/>
          <w:caps/>
          <w:color w:val="FFFFFF" w:themeColor="background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202"/>
        <w:gridCol w:w="1120"/>
        <w:gridCol w:w="957"/>
      </w:tblGrid>
      <w:tr w:rsidR="00106139" w:rsidRPr="00106139" w:rsidTr="00106139">
        <w:trPr>
          <w:tblHeader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shd w:val="clear" w:color="auto" w:fill="135894"/>
              <w:spacing w:line="270" w:lineRule="atLeast"/>
              <w:rPr>
                <w:caps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STACJA/PRZYSTANEK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PRZYJAZD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13589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  <w:r w:rsidRPr="00106139">
              <w:rPr>
                <w:caps/>
                <w:color w:val="B3D1E3"/>
              </w:rPr>
              <w:t>ODJAZD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aps/>
                <w:color w:val="B3D1E3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1" w:history="1">
              <w:r w:rsidRPr="00106139">
                <w:rPr>
                  <w:rStyle w:val="Hipercze"/>
                  <w:color w:val="0D0D0D" w:themeColor="text1" w:themeTint="F2"/>
                </w:rPr>
                <w:t>Białystok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20:04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2" w:history="1">
              <w:r w:rsidRPr="00106139">
                <w:rPr>
                  <w:rStyle w:val="Hipercze"/>
                  <w:color w:val="0D0D0D" w:themeColor="text1" w:themeTint="F2"/>
                </w:rPr>
                <w:t>Łapy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20:20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20:21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3" w:history="1">
              <w:r w:rsidRPr="00106139">
                <w:rPr>
                  <w:rStyle w:val="Hipercze"/>
                  <w:color w:val="0D0D0D" w:themeColor="text1" w:themeTint="F2"/>
                </w:rPr>
                <w:t>Szepietowo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20:38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20:39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4" w:history="1">
              <w:r w:rsidRPr="00106139">
                <w:rPr>
                  <w:rStyle w:val="Hipercze"/>
                  <w:color w:val="0D0D0D" w:themeColor="text1" w:themeTint="F2"/>
                </w:rPr>
                <w:t>Czyżew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20:49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20:50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5" w:history="1">
              <w:r w:rsidRPr="00106139">
                <w:rPr>
                  <w:rStyle w:val="Hipercze"/>
                  <w:color w:val="0D0D0D" w:themeColor="text1" w:themeTint="F2"/>
                </w:rPr>
                <w:t>Małkinia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21:05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21:06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6" w:history="1">
              <w:r w:rsidRPr="00106139">
                <w:rPr>
                  <w:rStyle w:val="Hipercze"/>
                  <w:color w:val="0D0D0D" w:themeColor="text1" w:themeTint="F2"/>
                </w:rPr>
                <w:t>Tłuszcz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21:33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21:34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7" w:history="1">
              <w:r w:rsidRPr="00106139">
                <w:rPr>
                  <w:rStyle w:val="Hipercze"/>
                  <w:color w:val="0D0D0D" w:themeColor="text1" w:themeTint="F2"/>
                </w:rPr>
                <w:t>Warszawa Wschodnia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22:15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22:18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8" w:history="1">
              <w:r w:rsidRPr="00106139">
                <w:rPr>
                  <w:rStyle w:val="Hipercze"/>
                  <w:color w:val="0D0D0D" w:themeColor="text1" w:themeTint="F2"/>
                </w:rPr>
                <w:t>Warszawa Centralna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22:24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22:30</w:t>
            </w:r>
          </w:p>
        </w:tc>
      </w:tr>
      <w:tr w:rsidR="00106139" w:rsidRPr="00106139" w:rsidTr="00106139">
        <w:trPr>
          <w:trHeight w:val="600"/>
        </w:trPr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315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hyperlink r:id="rId39" w:history="1">
              <w:r w:rsidRPr="00106139">
                <w:rPr>
                  <w:rStyle w:val="Hipercze"/>
                  <w:color w:val="0D0D0D" w:themeColor="text1" w:themeTint="F2"/>
                </w:rPr>
                <w:t>Warszawa Zachodnia</w:t>
              </w:r>
            </w:hyperlink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22:34</w:t>
            </w:r>
          </w:p>
        </w:tc>
        <w:tc>
          <w:tcPr>
            <w:tcW w:w="0" w:type="auto"/>
            <w:tcBorders>
              <w:top w:val="single" w:sz="6" w:space="0" w:color="135894"/>
              <w:left w:val="single" w:sz="6" w:space="0" w:color="135894"/>
              <w:bottom w:val="single" w:sz="6" w:space="0" w:color="135894"/>
              <w:right w:val="single" w:sz="6" w:space="0" w:color="135894"/>
            </w:tcBorders>
            <w:shd w:val="clear" w:color="auto" w:fill="F7F7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06139" w:rsidRPr="00106139" w:rsidRDefault="00106139">
            <w:pPr>
              <w:jc w:val="center"/>
              <w:rPr>
                <w:color w:val="0D0D0D" w:themeColor="text1" w:themeTint="F2"/>
              </w:rPr>
            </w:pPr>
            <w:r w:rsidRPr="00106139">
              <w:rPr>
                <w:color w:val="0D0D0D" w:themeColor="text1" w:themeTint="F2"/>
              </w:rPr>
              <w:t> </w:t>
            </w:r>
          </w:p>
        </w:tc>
      </w:tr>
    </w:tbl>
    <w:p w:rsidR="00106139" w:rsidRPr="00106139" w:rsidRDefault="00106139" w:rsidP="00CD6D2C">
      <w:pPr>
        <w:rPr>
          <w:rStyle w:val="apple-converted-space"/>
          <w:rFonts w:cs="Arial"/>
          <w:i/>
          <w:iCs/>
          <w:color w:val="333333"/>
          <w:shd w:val="clear" w:color="auto" w:fill="FFFFFF"/>
        </w:rPr>
      </w:pPr>
    </w:p>
    <w:sectPr w:rsidR="00106139" w:rsidRPr="00106139" w:rsidSect="00B4494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261A"/>
    <w:multiLevelType w:val="multilevel"/>
    <w:tmpl w:val="B4F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E7F8F"/>
    <w:multiLevelType w:val="multilevel"/>
    <w:tmpl w:val="B0B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1C6A"/>
    <w:multiLevelType w:val="multilevel"/>
    <w:tmpl w:val="78C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B473D"/>
    <w:multiLevelType w:val="hybridMultilevel"/>
    <w:tmpl w:val="4BE4C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6F3C"/>
    <w:multiLevelType w:val="hybridMultilevel"/>
    <w:tmpl w:val="42621B02"/>
    <w:lvl w:ilvl="0" w:tplc="7346B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B7FFD"/>
    <w:multiLevelType w:val="hybridMultilevel"/>
    <w:tmpl w:val="C0227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42395"/>
    <w:multiLevelType w:val="multilevel"/>
    <w:tmpl w:val="A27C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40BE7"/>
    <w:multiLevelType w:val="hybridMultilevel"/>
    <w:tmpl w:val="CFA8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CC"/>
    <w:rsid w:val="00074354"/>
    <w:rsid w:val="000A379D"/>
    <w:rsid w:val="00100D62"/>
    <w:rsid w:val="00106139"/>
    <w:rsid w:val="00113EEA"/>
    <w:rsid w:val="001406A1"/>
    <w:rsid w:val="001B25AF"/>
    <w:rsid w:val="00260C10"/>
    <w:rsid w:val="003B56F9"/>
    <w:rsid w:val="003C7ECB"/>
    <w:rsid w:val="004524BF"/>
    <w:rsid w:val="00464FCC"/>
    <w:rsid w:val="00481F1D"/>
    <w:rsid w:val="004D7D2B"/>
    <w:rsid w:val="00562028"/>
    <w:rsid w:val="00596171"/>
    <w:rsid w:val="005C2DE0"/>
    <w:rsid w:val="007A3182"/>
    <w:rsid w:val="008359DF"/>
    <w:rsid w:val="00863A3F"/>
    <w:rsid w:val="008A21EF"/>
    <w:rsid w:val="009135E6"/>
    <w:rsid w:val="00962A90"/>
    <w:rsid w:val="009B543E"/>
    <w:rsid w:val="00A64D8C"/>
    <w:rsid w:val="00AC1364"/>
    <w:rsid w:val="00AE11BD"/>
    <w:rsid w:val="00AE3E38"/>
    <w:rsid w:val="00AE5E43"/>
    <w:rsid w:val="00B3087E"/>
    <w:rsid w:val="00B35696"/>
    <w:rsid w:val="00B4494B"/>
    <w:rsid w:val="00BB4832"/>
    <w:rsid w:val="00CD6D2C"/>
    <w:rsid w:val="00DC05F2"/>
    <w:rsid w:val="00DC2559"/>
    <w:rsid w:val="00DD6A5C"/>
    <w:rsid w:val="00E017C0"/>
    <w:rsid w:val="00E60236"/>
    <w:rsid w:val="00E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8AD1-5319-4677-88F9-22991D4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D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4F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5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6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95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D6D2C"/>
    <w:rPr>
      <w:i/>
      <w:iCs/>
    </w:rPr>
  </w:style>
  <w:style w:type="character" w:customStyle="1" w:styleId="apple-converted-space">
    <w:name w:val="apple-converted-space"/>
    <w:basedOn w:val="Domylnaczcionkaakapitu"/>
    <w:rsid w:val="00CD6D2C"/>
  </w:style>
  <w:style w:type="character" w:customStyle="1" w:styleId="Nagwek3Znak">
    <w:name w:val="Nagłówek 3 Znak"/>
    <w:basedOn w:val="Domylnaczcionkaakapitu"/>
    <w:link w:val="Nagwek3"/>
    <w:uiPriority w:val="9"/>
    <w:rsid w:val="00CD6D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rainno">
    <w:name w:val="trainno"/>
    <w:basedOn w:val="Domylnaczcionkaakapitu"/>
    <w:rsid w:val="00CD6D2C"/>
  </w:style>
  <w:style w:type="character" w:customStyle="1" w:styleId="details-left-label">
    <w:name w:val="details-left-label"/>
    <w:basedOn w:val="Domylnaczcionkaakapitu"/>
    <w:rsid w:val="00CD6D2C"/>
  </w:style>
  <w:style w:type="character" w:customStyle="1" w:styleId="tra-n">
    <w:name w:val="tra-n"/>
    <w:basedOn w:val="Domylnaczcionkaakapitu"/>
    <w:rsid w:val="00CD6D2C"/>
  </w:style>
  <w:style w:type="character" w:customStyle="1" w:styleId="carrier">
    <w:name w:val="carrier"/>
    <w:basedOn w:val="Domylnaczcionkaakapitu"/>
    <w:rsid w:val="00CD6D2C"/>
  </w:style>
  <w:style w:type="character" w:customStyle="1" w:styleId="train-type">
    <w:name w:val="train-type"/>
    <w:basedOn w:val="Domylnaczcionkaakapitu"/>
    <w:rsid w:val="00CD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74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551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5019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14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927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300821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010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8824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899137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145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9947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93539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-pkp.pl/pl/sq?ld=s34&amp;time=16:59&amp;input=5100066&amp;boardType=dep&amp;productsFilter=1111111&amp;start=start" TargetMode="External"/><Relationship Id="rId13" Type="http://schemas.openxmlformats.org/officeDocument/2006/relationships/hyperlink" Target="http://rozklad-pkp.pl/pl/sq?ld=s34&amp;time=now&amp;input=5100037&amp;boardType=dep&amp;productsFilter=1111111&amp;start=start" TargetMode="External"/><Relationship Id="rId18" Type="http://schemas.openxmlformats.org/officeDocument/2006/relationships/hyperlink" Target="http://rozklad-pkp.pl/pl/sq?ld=s34&amp;time=07:17&amp;input=5100189&amp;boardType=dep&amp;productsFilter=1111111&amp;start=start" TargetMode="External"/><Relationship Id="rId26" Type="http://schemas.openxmlformats.org/officeDocument/2006/relationships/hyperlink" Target="http://rozklad-pkp.pl/pl/sq?ld=s34&amp;time=07:34&amp;input=5100087&amp;boardType=dep&amp;productsFilter=1111111&amp;start=start" TargetMode="External"/><Relationship Id="rId39" Type="http://schemas.openxmlformats.org/officeDocument/2006/relationships/hyperlink" Target="http://rozklad-pkp.pl/pl/sq?ld=s34&amp;time=now&amp;input=5100067&amp;boardType=dep&amp;productsFilter=1111111&amp;start=start" TargetMode="External"/><Relationship Id="rId3" Type="http://schemas.openxmlformats.org/officeDocument/2006/relationships/styles" Target="styles.xml"/><Relationship Id="rId21" Type="http://schemas.openxmlformats.org/officeDocument/2006/relationships/hyperlink" Target="http://rozklad-pkp.pl/pl/sq?ld=s34&amp;time=now&amp;input=5100067&amp;boardType=dep&amp;productsFilter=1111111&amp;start=start" TargetMode="External"/><Relationship Id="rId34" Type="http://schemas.openxmlformats.org/officeDocument/2006/relationships/hyperlink" Target="http://rozklad-pkp.pl/pl/sq?ld=s34&amp;time=20:50&amp;input=5100097&amp;boardType=dep&amp;productsFilter=1111111&amp;start=start" TargetMode="External"/><Relationship Id="rId7" Type="http://schemas.openxmlformats.org/officeDocument/2006/relationships/hyperlink" Target="http://rozklad-pkp.pl/pl/sq?ld=s34&amp;time=16:50&amp;input=5100065&amp;boardType=dep&amp;productsFilter=1111111&amp;start=start" TargetMode="External"/><Relationship Id="rId12" Type="http://schemas.openxmlformats.org/officeDocument/2006/relationships/hyperlink" Target="http://rozklad-pkp.pl/pl/sq?ld=s34&amp;time=18:44&amp;input=5100176&amp;boardType=dep&amp;productsFilter=1111111&amp;start=start" TargetMode="External"/><Relationship Id="rId17" Type="http://schemas.openxmlformats.org/officeDocument/2006/relationships/hyperlink" Target="http://rozklad-pkp.pl/pl/sq?ld=s34&amp;time=06:46&amp;input=5100099&amp;boardType=dep&amp;productsFilter=1111111&amp;start=start" TargetMode="External"/><Relationship Id="rId25" Type="http://schemas.openxmlformats.org/officeDocument/2006/relationships/hyperlink" Target="http://rozklad-pkp.pl/pl/sq?ld=s34&amp;time=07:01&amp;input=5103787&amp;boardType=dep&amp;productsFilter=1111111&amp;start=start" TargetMode="External"/><Relationship Id="rId33" Type="http://schemas.openxmlformats.org/officeDocument/2006/relationships/hyperlink" Target="http://rozklad-pkp.pl/pl/sq?ld=s34&amp;time=20:39&amp;input=5100148&amp;boardType=dep&amp;productsFilter=1111111&amp;start=start" TargetMode="External"/><Relationship Id="rId38" Type="http://schemas.openxmlformats.org/officeDocument/2006/relationships/hyperlink" Target="http://rozklad-pkp.pl/pl/sq?ld=s34&amp;time=22:30&amp;input=5100065&amp;boardType=dep&amp;productsFilter=1111111&amp;start=st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zklad-pkp.pl/pl/sq?ld=s34&amp;time=06:30&amp;input=5102947&amp;boardType=dep&amp;productsFilter=1111111&amp;start=start" TargetMode="External"/><Relationship Id="rId20" Type="http://schemas.openxmlformats.org/officeDocument/2006/relationships/hyperlink" Target="http://rozklad-pkp.pl/pl/sq?ld=s34&amp;time=08:30&amp;input=5100065&amp;boardType=dep&amp;productsFilter=1111111&amp;start=start" TargetMode="External"/><Relationship Id="rId29" Type="http://schemas.openxmlformats.org/officeDocument/2006/relationships/hyperlink" Target="http://rozklad-pkp.pl/pl/sq?ld=s34&amp;time=08:16&amp;input=5100127&amp;boardType=dep&amp;productsFilter=1111111&amp;start=star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ozklad-pkp.pl/pl/sq?ld=s34&amp;time=now&amp;input=5100067&amp;boardType=dep&amp;productsFilter=1111111&amp;start=start" TargetMode="External"/><Relationship Id="rId11" Type="http://schemas.openxmlformats.org/officeDocument/2006/relationships/hyperlink" Target="http://rozklad-pkp.pl/pl/sq?ld=s34&amp;time=18:30&amp;input=5102947&amp;boardType=dep&amp;productsFilter=1111111&amp;start=start" TargetMode="External"/><Relationship Id="rId24" Type="http://schemas.openxmlformats.org/officeDocument/2006/relationships/hyperlink" Target="http://rozklad-pkp.pl/pl/sq?ld=s34&amp;time=06:14&amp;input=5100066&amp;boardType=dep&amp;productsFilter=1111111&amp;start=start" TargetMode="External"/><Relationship Id="rId32" Type="http://schemas.openxmlformats.org/officeDocument/2006/relationships/hyperlink" Target="http://rozklad-pkp.pl/pl/sq?ld=s34&amp;time=20:21&amp;input=5100127&amp;boardType=dep&amp;productsFilter=1111111&amp;start=start" TargetMode="External"/><Relationship Id="rId37" Type="http://schemas.openxmlformats.org/officeDocument/2006/relationships/hyperlink" Target="http://rozklad-pkp.pl/pl/sq?ld=s34&amp;time=22:18&amp;input=5100066&amp;boardType=dep&amp;productsFilter=1111111&amp;start=star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zklad-pkp.pl/pl/sq?ld=s34&amp;time=06:16&amp;input=5100176&amp;boardType=dep&amp;productsFilter=1111111&amp;start=start" TargetMode="External"/><Relationship Id="rId23" Type="http://schemas.openxmlformats.org/officeDocument/2006/relationships/hyperlink" Target="http://rozklad-pkp.pl/pl/sq?ld=s34&amp;time=06:05&amp;input=5100065&amp;boardType=dep&amp;productsFilter=1111111&amp;start=start" TargetMode="External"/><Relationship Id="rId28" Type="http://schemas.openxmlformats.org/officeDocument/2006/relationships/hyperlink" Target="http://rozklad-pkp.pl/pl/sq?ld=s34&amp;time=08:00&amp;input=5100148&amp;boardType=dep&amp;productsFilter=1111111&amp;start=start" TargetMode="External"/><Relationship Id="rId36" Type="http://schemas.openxmlformats.org/officeDocument/2006/relationships/hyperlink" Target="http://rozklad-pkp.pl/pl/sq?ld=s34&amp;time=21:34&amp;input=5103787&amp;boardType=dep&amp;productsFilter=1111111&amp;start=start" TargetMode="External"/><Relationship Id="rId10" Type="http://schemas.openxmlformats.org/officeDocument/2006/relationships/hyperlink" Target="http://rozklad-pkp.pl/pl/sq?ld=s34&amp;time=18:14&amp;input=5100099&amp;boardType=dep&amp;productsFilter=1111111&amp;start=start" TargetMode="External"/><Relationship Id="rId19" Type="http://schemas.openxmlformats.org/officeDocument/2006/relationships/hyperlink" Target="http://rozklad-pkp.pl/pl/sq?ld=s34&amp;time=08:09&amp;input=5100066&amp;boardType=dep&amp;productsFilter=1111111&amp;start=start" TargetMode="External"/><Relationship Id="rId31" Type="http://schemas.openxmlformats.org/officeDocument/2006/relationships/hyperlink" Target="http://rozklad-pkp.pl/pl/sq?ld=s34&amp;time=now&amp;input=5100002&amp;boardType=dep&amp;productsFilter=1111111&amp;start=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pl/sq?ld=s34&amp;time=17:43&amp;input=5100189&amp;boardType=dep&amp;productsFilter=1111111&amp;start=start" TargetMode="External"/><Relationship Id="rId14" Type="http://schemas.openxmlformats.org/officeDocument/2006/relationships/hyperlink" Target="http://rozklad-pkp.pl/pl/sq?ld=s34&amp;time=now&amp;input=5100037&amp;boardType=dep&amp;productsFilter=1111111&amp;start=start" TargetMode="External"/><Relationship Id="rId22" Type="http://schemas.openxmlformats.org/officeDocument/2006/relationships/hyperlink" Target="http://rozklad-pkp.pl/pl/sq?ld=s34&amp;time=now&amp;input=5100067&amp;boardType=dep&amp;productsFilter=1111111&amp;start=start" TargetMode="External"/><Relationship Id="rId27" Type="http://schemas.openxmlformats.org/officeDocument/2006/relationships/hyperlink" Target="http://rozklad-pkp.pl/pl/sq?ld=s34&amp;time=07:49&amp;input=5100097&amp;boardType=dep&amp;productsFilter=1111111&amp;start=start" TargetMode="External"/><Relationship Id="rId30" Type="http://schemas.openxmlformats.org/officeDocument/2006/relationships/hyperlink" Target="http://rozklad-pkp.pl/pl/sq?ld=s34&amp;time=now&amp;input=5100002&amp;boardType=dep&amp;productsFilter=1111111&amp;start=start" TargetMode="External"/><Relationship Id="rId35" Type="http://schemas.openxmlformats.org/officeDocument/2006/relationships/hyperlink" Target="http://rozklad-pkp.pl/pl/sq?ld=s34&amp;time=21:06&amp;input=5100087&amp;boardType=dep&amp;productsFilter=1111111&amp;start=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AC33-4958-4761-96CC-6557C5AF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Małgorzata</dc:creator>
  <cp:keywords/>
  <dc:description/>
  <cp:lastModifiedBy>Czemerajda Beata</cp:lastModifiedBy>
  <cp:revision>2</cp:revision>
  <cp:lastPrinted>2014-02-26T13:11:00Z</cp:lastPrinted>
  <dcterms:created xsi:type="dcterms:W3CDTF">2015-12-22T10:59:00Z</dcterms:created>
  <dcterms:modified xsi:type="dcterms:W3CDTF">2015-12-22T10:59:00Z</dcterms:modified>
</cp:coreProperties>
</file>