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0D5F" w:rsidRDefault="00EA0D5F" w:rsidP="00EA0D5F">
      <w:pPr>
        <w:pStyle w:val="Style1"/>
        <w:widowControl/>
        <w:spacing w:before="72"/>
        <w:ind w:left="2246" w:right="2237"/>
        <w:rPr>
          <w:rStyle w:val="FontStyle27"/>
        </w:rPr>
      </w:pPr>
      <w:r>
        <w:rPr>
          <w:rStyle w:val="FontStyle27"/>
        </w:rPr>
        <w:t>KRYTERIA OCENIANIA ODPOWIEDZI Próbna Matura z OPERONEM</w:t>
      </w:r>
    </w:p>
    <w:p w:rsidR="00EA0D5F" w:rsidRDefault="00EA0D5F" w:rsidP="00EA0D5F">
      <w:pPr>
        <w:pStyle w:val="Style2"/>
        <w:widowControl/>
        <w:spacing w:line="240" w:lineRule="exact"/>
        <w:ind w:left="2899" w:right="2899"/>
        <w:rPr>
          <w:sz w:val="20"/>
          <w:szCs w:val="20"/>
        </w:rPr>
      </w:pPr>
    </w:p>
    <w:p w:rsidR="00EA0D5F" w:rsidRPr="00391EAD" w:rsidRDefault="00EA0D5F" w:rsidP="00EA0D5F">
      <w:pPr>
        <w:pStyle w:val="Style2"/>
        <w:widowControl/>
        <w:spacing w:before="58"/>
        <w:ind w:left="2899" w:right="2899"/>
        <w:rPr>
          <w:rStyle w:val="FontStyle28"/>
          <w:b w:val="0"/>
        </w:rPr>
      </w:pPr>
      <w:r w:rsidRPr="00391EAD">
        <w:rPr>
          <w:rStyle w:val="FontStyle28"/>
          <w:b w:val="0"/>
        </w:rPr>
        <w:t xml:space="preserve">Język polski </w:t>
      </w:r>
    </w:p>
    <w:p w:rsidR="00EA0D5F" w:rsidRPr="00391EAD" w:rsidRDefault="00EA0D5F" w:rsidP="00EA0D5F">
      <w:pPr>
        <w:pStyle w:val="Style2"/>
        <w:widowControl/>
        <w:spacing w:before="58"/>
        <w:ind w:left="2899" w:right="2899"/>
        <w:rPr>
          <w:rStyle w:val="FontStyle28"/>
          <w:b w:val="0"/>
        </w:rPr>
      </w:pPr>
      <w:r w:rsidRPr="00391EAD">
        <w:rPr>
          <w:rStyle w:val="FontStyle28"/>
          <w:b w:val="0"/>
        </w:rPr>
        <w:t>Poziom podstawowy</w:t>
      </w:r>
    </w:p>
    <w:p w:rsidR="00EA0D5F" w:rsidRPr="00391EAD" w:rsidRDefault="00EA0D5F" w:rsidP="00EA0D5F">
      <w:pPr>
        <w:pStyle w:val="Style4"/>
        <w:widowControl/>
        <w:spacing w:line="240" w:lineRule="exact"/>
        <w:jc w:val="center"/>
        <w:rPr>
          <w:sz w:val="20"/>
          <w:szCs w:val="20"/>
        </w:rPr>
      </w:pPr>
    </w:p>
    <w:p w:rsidR="00EA0D5F" w:rsidRDefault="00EA0D5F" w:rsidP="00EA0D5F">
      <w:pPr>
        <w:pStyle w:val="Style4"/>
        <w:widowControl/>
        <w:spacing w:before="144"/>
        <w:jc w:val="center"/>
        <w:rPr>
          <w:rStyle w:val="FontStyle38"/>
        </w:rPr>
      </w:pPr>
      <w:r>
        <w:rPr>
          <w:rStyle w:val="FontStyle35"/>
        </w:rPr>
        <w:t xml:space="preserve">Listopad </w:t>
      </w:r>
      <w:r>
        <w:rPr>
          <w:rStyle w:val="FontStyle38"/>
        </w:rPr>
        <w:t>2012</w:t>
      </w:r>
    </w:p>
    <w:p w:rsidR="00EA0D5F" w:rsidRDefault="00EA0D5F" w:rsidP="00EA0D5F">
      <w:pPr>
        <w:pStyle w:val="Style4"/>
        <w:widowControl/>
        <w:spacing w:line="240" w:lineRule="exact"/>
        <w:rPr>
          <w:sz w:val="20"/>
          <w:szCs w:val="20"/>
        </w:rPr>
      </w:pPr>
    </w:p>
    <w:p w:rsidR="00EA0D5F" w:rsidRDefault="00EA0D5F" w:rsidP="00EA0D5F">
      <w:pPr>
        <w:pStyle w:val="Style4"/>
        <w:widowControl/>
        <w:spacing w:before="14" w:line="216" w:lineRule="exact"/>
        <w:rPr>
          <w:rStyle w:val="FontStyle36"/>
        </w:rPr>
      </w:pPr>
      <w:r>
        <w:rPr>
          <w:rStyle w:val="FontStyle33"/>
        </w:rPr>
        <w:t xml:space="preserve">Część i </w:t>
      </w:r>
      <w:r>
        <w:rPr>
          <w:rStyle w:val="FontStyle35"/>
        </w:rPr>
        <w:t xml:space="preserve">- rozumienie czytanego tekstu </w:t>
      </w:r>
      <w:r>
        <w:rPr>
          <w:rStyle w:val="FontStyle36"/>
        </w:rPr>
        <w:t>Pochwala myślącego lenia</w:t>
      </w:r>
    </w:p>
    <w:p w:rsidR="00EA0D5F" w:rsidRDefault="00EA0D5F" w:rsidP="00EA0D5F">
      <w:pPr>
        <w:pStyle w:val="Style5"/>
        <w:widowControl/>
        <w:spacing w:before="5"/>
        <w:jc w:val="both"/>
        <w:rPr>
          <w:rStyle w:val="FontStyle29"/>
        </w:rPr>
      </w:pPr>
      <w:r>
        <w:rPr>
          <w:rStyle w:val="FontStyle29"/>
        </w:rPr>
        <w:t>W niniejszym schemacie oceniania zadań otwartych są prezentowane przykładowe poprawne odpowiedzi. W tego typu zadaniach należy również uznać odpowiedzi ucznia, jeśli są inaczej sformułowane, ale ich sens jest zgodny z podanym schematem, oraz inne poprawne odpowiedzi w nim nieprzewidziane.</w:t>
      </w:r>
    </w:p>
    <w:p w:rsidR="00EA0D5F" w:rsidRDefault="00EA0D5F" w:rsidP="00EA0D5F">
      <w:pPr>
        <w:widowControl/>
        <w:spacing w:after="293" w:line="1" w:lineRule="exact"/>
        <w:rPr>
          <w:sz w:val="2"/>
          <w:szCs w:val="2"/>
        </w:rPr>
      </w:pPr>
    </w:p>
    <w:tbl>
      <w:tblPr>
        <w:tblW w:w="0" w:type="auto"/>
        <w:tblInd w:w="40" w:type="dxa"/>
        <w:tblLayout w:type="fixed"/>
        <w:tblCellMar>
          <w:left w:w="40" w:type="dxa"/>
          <w:right w:w="40" w:type="dxa"/>
        </w:tblCellMar>
        <w:tblLook w:val="0000" w:firstRow="0" w:lastRow="0" w:firstColumn="0" w:lastColumn="0" w:noHBand="0" w:noVBand="0"/>
      </w:tblPr>
      <w:tblGrid>
        <w:gridCol w:w="965"/>
        <w:gridCol w:w="6792"/>
        <w:gridCol w:w="989"/>
      </w:tblGrid>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vAlign w:val="bottom"/>
          </w:tcPr>
          <w:p w:rsidR="00EA0D5F" w:rsidRDefault="00EA0D5F" w:rsidP="00202F2A">
            <w:pPr>
              <w:pStyle w:val="Style8"/>
              <w:widowControl/>
              <w:spacing w:line="240" w:lineRule="auto"/>
              <w:rPr>
                <w:rStyle w:val="FontStyle30"/>
              </w:rPr>
            </w:pPr>
            <w:r>
              <w:rPr>
                <w:rStyle w:val="FontStyle30"/>
              </w:rPr>
              <w:t>Nr zadania</w:t>
            </w:r>
          </w:p>
        </w:tc>
        <w:tc>
          <w:tcPr>
            <w:tcW w:w="6792" w:type="dxa"/>
            <w:tcBorders>
              <w:top w:val="single" w:sz="6" w:space="0" w:color="auto"/>
              <w:left w:val="single" w:sz="6" w:space="0" w:color="auto"/>
              <w:bottom w:val="single" w:sz="6" w:space="0" w:color="auto"/>
              <w:right w:val="single" w:sz="6" w:space="0" w:color="auto"/>
            </w:tcBorders>
            <w:vAlign w:val="bottom"/>
          </w:tcPr>
          <w:p w:rsidR="00EA0D5F" w:rsidRDefault="00EA0D5F" w:rsidP="00202F2A">
            <w:pPr>
              <w:pStyle w:val="Style8"/>
              <w:widowControl/>
              <w:spacing w:line="240" w:lineRule="auto"/>
              <w:ind w:left="2866"/>
              <w:jc w:val="left"/>
              <w:rPr>
                <w:rStyle w:val="FontStyle30"/>
              </w:rPr>
            </w:pPr>
            <w:r>
              <w:rPr>
                <w:rStyle w:val="FontStyle30"/>
              </w:rPr>
              <w:t>Odpowiedzi</w:t>
            </w:r>
          </w:p>
        </w:tc>
        <w:tc>
          <w:tcPr>
            <w:tcW w:w="989" w:type="dxa"/>
            <w:tcBorders>
              <w:top w:val="single" w:sz="6" w:space="0" w:color="auto"/>
              <w:left w:val="single" w:sz="6" w:space="0" w:color="auto"/>
              <w:bottom w:val="single" w:sz="6" w:space="0" w:color="auto"/>
              <w:right w:val="single" w:sz="6" w:space="0" w:color="auto"/>
            </w:tcBorders>
            <w:vAlign w:val="bottom"/>
          </w:tcPr>
          <w:p w:rsidR="00EA0D5F" w:rsidRDefault="00EA0D5F" w:rsidP="00202F2A">
            <w:pPr>
              <w:pStyle w:val="Style8"/>
              <w:widowControl/>
              <w:rPr>
                <w:rStyle w:val="FontStyle30"/>
              </w:rPr>
            </w:pPr>
            <w:r>
              <w:rPr>
                <w:rStyle w:val="FontStyle30"/>
              </w:rPr>
              <w:t>Liczba punktów</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1.</w:t>
            </w:r>
          </w:p>
        </w:tc>
        <w:tc>
          <w:tcPr>
            <w:tcW w:w="6792"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10"/>
              <w:widowControl/>
              <w:ind w:right="3379" w:firstLine="10"/>
              <w:rPr>
                <w:rStyle w:val="FontStyle30"/>
              </w:rPr>
            </w:pPr>
            <w:r>
              <w:rPr>
                <w:rStyle w:val="FontStyle30"/>
              </w:rPr>
              <w:t>1 pkt - wskazanie poprawnej odpowiedzi D</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1</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2.</w:t>
            </w:r>
          </w:p>
        </w:tc>
        <w:tc>
          <w:tcPr>
            <w:tcW w:w="6792"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16" w:lineRule="exact"/>
              <w:jc w:val="left"/>
              <w:rPr>
                <w:rStyle w:val="FontStyle30"/>
              </w:rPr>
            </w:pPr>
            <w:r>
              <w:rPr>
                <w:rStyle w:val="FontStyle30"/>
              </w:rPr>
              <w:t>1 pkt - wypisanie trzech wyrazów pokrewnych</w:t>
            </w:r>
          </w:p>
          <w:p w:rsidR="00EA0D5F" w:rsidRDefault="00EA0D5F" w:rsidP="00202F2A">
            <w:pPr>
              <w:pStyle w:val="Style8"/>
              <w:widowControl/>
              <w:spacing w:line="216" w:lineRule="exact"/>
              <w:jc w:val="left"/>
              <w:rPr>
                <w:rStyle w:val="FontStyle30"/>
              </w:rPr>
            </w:pPr>
            <w:r>
              <w:rPr>
                <w:rStyle w:val="FontStyle30"/>
              </w:rPr>
              <w:t>1 pkt - określenie funkcji użycia wyrazów pokrewnych</w:t>
            </w:r>
          </w:p>
          <w:p w:rsidR="00EA0D5F" w:rsidRDefault="00EA0D5F" w:rsidP="00202F2A">
            <w:pPr>
              <w:pStyle w:val="Style8"/>
              <w:widowControl/>
              <w:spacing w:line="216" w:lineRule="exact"/>
              <w:jc w:val="left"/>
              <w:rPr>
                <w:rStyle w:val="FontStyle30"/>
              </w:rPr>
            </w:pPr>
            <w:r>
              <w:rPr>
                <w:rStyle w:val="FontStyle30"/>
              </w:rPr>
              <w:t>Przykładowe odpowiedzi:</w:t>
            </w:r>
          </w:p>
          <w:p w:rsidR="00EA0D5F" w:rsidRDefault="00EA0D5F" w:rsidP="00202F2A">
            <w:pPr>
              <w:pStyle w:val="Style8"/>
              <w:widowControl/>
              <w:spacing w:line="216" w:lineRule="exact"/>
              <w:jc w:val="left"/>
              <w:rPr>
                <w:rStyle w:val="FontStyle30"/>
              </w:rPr>
            </w:pPr>
            <w:r>
              <w:rPr>
                <w:rStyle w:val="FontStyle30"/>
              </w:rPr>
              <w:t>Wyrazy pokrewne: zarobić, dorobić, nadrobić</w:t>
            </w:r>
          </w:p>
          <w:p w:rsidR="00EA0D5F" w:rsidRDefault="00EA0D5F" w:rsidP="00202F2A">
            <w:pPr>
              <w:pStyle w:val="Style8"/>
              <w:widowControl/>
              <w:spacing w:line="216" w:lineRule="exact"/>
              <w:jc w:val="left"/>
              <w:rPr>
                <w:rStyle w:val="FontStyle30"/>
              </w:rPr>
            </w:pPr>
            <w:r>
              <w:rPr>
                <w:rStyle w:val="FontStyle30"/>
              </w:rPr>
              <w:t>(wymagane wypisanie trzech czasowników)</w:t>
            </w:r>
          </w:p>
          <w:p w:rsidR="00EA0D5F" w:rsidRDefault="00EA0D5F" w:rsidP="00202F2A">
            <w:pPr>
              <w:pStyle w:val="Style8"/>
              <w:widowControl/>
              <w:spacing w:line="216" w:lineRule="exact"/>
              <w:jc w:val="left"/>
              <w:rPr>
                <w:rStyle w:val="FontStyle30"/>
              </w:rPr>
            </w:pPr>
            <w:r>
              <w:rPr>
                <w:rStyle w:val="FontStyle30"/>
              </w:rPr>
              <w:t>Funkcja, np.:</w:t>
            </w:r>
          </w:p>
          <w:p w:rsidR="00EA0D5F" w:rsidRDefault="00EA0D5F" w:rsidP="00202F2A">
            <w:pPr>
              <w:pStyle w:val="Style9"/>
              <w:widowControl/>
              <w:tabs>
                <w:tab w:val="left" w:pos="221"/>
              </w:tabs>
              <w:rPr>
                <w:rStyle w:val="FontStyle30"/>
              </w:rPr>
            </w:pPr>
            <w:r>
              <w:rPr>
                <w:rStyle w:val="FontStyle30"/>
              </w:rPr>
              <w:t>-</w:t>
            </w:r>
            <w:r>
              <w:rPr>
                <w:rStyle w:val="FontStyle30"/>
              </w:rPr>
              <w:tab/>
              <w:t>ironia,</w:t>
            </w:r>
          </w:p>
          <w:p w:rsidR="00EA0D5F" w:rsidRDefault="00EA0D5F" w:rsidP="00202F2A">
            <w:pPr>
              <w:pStyle w:val="Style9"/>
              <w:widowControl/>
              <w:tabs>
                <w:tab w:val="left" w:pos="221"/>
              </w:tabs>
              <w:rPr>
                <w:rStyle w:val="FontStyle30"/>
              </w:rPr>
            </w:pPr>
            <w:r>
              <w:rPr>
                <w:rStyle w:val="FontStyle30"/>
              </w:rPr>
              <w:t>-</w:t>
            </w:r>
            <w:r>
              <w:rPr>
                <w:rStyle w:val="FontStyle30"/>
              </w:rPr>
              <w:tab/>
              <w:t xml:space="preserve">podkreślenie, że zdobywanie pieniędzy </w:t>
            </w:r>
            <w:proofErr w:type="spellStart"/>
            <w:r>
              <w:rPr>
                <w:rStyle w:val="FontStyle30"/>
              </w:rPr>
              <w:t>stato</w:t>
            </w:r>
            <w:proofErr w:type="spellEnd"/>
            <w:r>
              <w:rPr>
                <w:rStyle w:val="FontStyle30"/>
              </w:rPr>
              <w:t xml:space="preserve"> </w:t>
            </w:r>
            <w:proofErr w:type="spellStart"/>
            <w:r>
              <w:rPr>
                <w:rStyle w:val="FontStyle30"/>
              </w:rPr>
              <w:t>sie</w:t>
            </w:r>
            <w:proofErr w:type="spellEnd"/>
            <w:r>
              <w:rPr>
                <w:rStyle w:val="FontStyle30"/>
              </w:rPr>
              <w:t xml:space="preserve"> głównym celem pracy,</w:t>
            </w:r>
          </w:p>
          <w:p w:rsidR="00EA0D5F" w:rsidRDefault="00EA0D5F" w:rsidP="00202F2A">
            <w:pPr>
              <w:pStyle w:val="Style9"/>
              <w:widowControl/>
              <w:tabs>
                <w:tab w:val="left" w:pos="230"/>
              </w:tabs>
              <w:ind w:left="10" w:hanging="10"/>
              <w:rPr>
                <w:rStyle w:val="FontStyle31"/>
              </w:rPr>
            </w:pPr>
            <w:r>
              <w:rPr>
                <w:rStyle w:val="FontStyle30"/>
              </w:rPr>
              <w:t>-</w:t>
            </w:r>
            <w:r>
              <w:rPr>
                <w:rStyle w:val="FontStyle30"/>
              </w:rPr>
              <w:tab/>
              <w:t xml:space="preserve">uwypuklenie negatywnego stanowiska autora wobec tej sytuacji. </w:t>
            </w:r>
            <w:r>
              <w:rPr>
                <w:rStyle w:val="FontStyle31"/>
              </w:rPr>
              <w:t>(wymagane 1 rozpoznanie)</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2</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3.</w:t>
            </w:r>
          </w:p>
        </w:tc>
        <w:tc>
          <w:tcPr>
            <w:tcW w:w="6792"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10"/>
              <w:widowControl/>
              <w:ind w:right="24" w:firstLine="5"/>
              <w:rPr>
                <w:rStyle w:val="FontStyle30"/>
              </w:rPr>
            </w:pPr>
            <w:r>
              <w:rPr>
                <w:rStyle w:val="FontStyle30"/>
              </w:rPr>
              <w:t>2 pkt - wskazanie trzech cech 1 pkt - wskazanie dwóch cech Przykładowe odpowiedzi: „Żyć podle", np.:</w:t>
            </w:r>
          </w:p>
          <w:p w:rsidR="00EA0D5F" w:rsidRDefault="00EA0D5F" w:rsidP="00202F2A">
            <w:pPr>
              <w:pStyle w:val="Style9"/>
              <w:widowControl/>
              <w:tabs>
                <w:tab w:val="left" w:pos="216"/>
              </w:tabs>
              <w:spacing w:line="211" w:lineRule="exact"/>
              <w:rPr>
                <w:rStyle w:val="FontStyle30"/>
              </w:rPr>
            </w:pPr>
            <w:r>
              <w:rPr>
                <w:rStyle w:val="FontStyle30"/>
              </w:rPr>
              <w:t>-</w:t>
            </w:r>
            <w:r>
              <w:rPr>
                <w:rStyle w:val="FontStyle30"/>
              </w:rPr>
              <w:tab/>
              <w:t>stale walczyć z rzeczywistością,</w:t>
            </w:r>
          </w:p>
          <w:p w:rsidR="00EA0D5F" w:rsidRDefault="00EA0D5F" w:rsidP="00202F2A">
            <w:pPr>
              <w:pStyle w:val="Style9"/>
              <w:widowControl/>
              <w:tabs>
                <w:tab w:val="left" w:pos="216"/>
              </w:tabs>
              <w:spacing w:line="211" w:lineRule="exact"/>
              <w:rPr>
                <w:rStyle w:val="FontStyle30"/>
              </w:rPr>
            </w:pPr>
            <w:r>
              <w:rPr>
                <w:rStyle w:val="FontStyle30"/>
              </w:rPr>
              <w:t>-</w:t>
            </w:r>
            <w:r>
              <w:rPr>
                <w:rStyle w:val="FontStyle30"/>
              </w:rPr>
              <w:tab/>
              <w:t>zdobywanie pieniędzy uczynić głównym celem pracy,</w:t>
            </w:r>
          </w:p>
          <w:p w:rsidR="00EA0D5F" w:rsidRDefault="00EA0D5F" w:rsidP="00202F2A">
            <w:pPr>
              <w:pStyle w:val="Style9"/>
              <w:widowControl/>
              <w:tabs>
                <w:tab w:val="left" w:pos="216"/>
              </w:tabs>
              <w:spacing w:line="211" w:lineRule="exact"/>
              <w:rPr>
                <w:rStyle w:val="FontStyle30"/>
              </w:rPr>
            </w:pPr>
            <w:r>
              <w:rPr>
                <w:rStyle w:val="FontStyle30"/>
              </w:rPr>
              <w:t>-</w:t>
            </w:r>
            <w:r>
              <w:rPr>
                <w:rStyle w:val="FontStyle30"/>
              </w:rPr>
              <w:tab/>
              <w:t>żyć w pośpiechu, ciągłej gonitwie,</w:t>
            </w:r>
          </w:p>
          <w:p w:rsidR="00EA0D5F" w:rsidRDefault="00EA0D5F" w:rsidP="00202F2A">
            <w:pPr>
              <w:pStyle w:val="Style9"/>
              <w:widowControl/>
              <w:tabs>
                <w:tab w:val="left" w:pos="216"/>
              </w:tabs>
              <w:spacing w:line="211" w:lineRule="exact"/>
              <w:rPr>
                <w:rStyle w:val="FontStyle30"/>
              </w:rPr>
            </w:pPr>
            <w:r>
              <w:rPr>
                <w:rStyle w:val="FontStyle30"/>
              </w:rPr>
              <w:t>-</w:t>
            </w:r>
            <w:r>
              <w:rPr>
                <w:rStyle w:val="FontStyle30"/>
              </w:rPr>
              <w:tab/>
              <w:t>bez stabilizacji/stała mobilność,</w:t>
            </w:r>
          </w:p>
          <w:p w:rsidR="00EA0D5F" w:rsidRDefault="00EA0D5F" w:rsidP="00202F2A">
            <w:pPr>
              <w:pStyle w:val="Style9"/>
              <w:widowControl/>
              <w:tabs>
                <w:tab w:val="left" w:pos="216"/>
              </w:tabs>
              <w:spacing w:line="211" w:lineRule="exact"/>
              <w:rPr>
                <w:rStyle w:val="FontStyle30"/>
              </w:rPr>
            </w:pPr>
            <w:r>
              <w:rPr>
                <w:rStyle w:val="FontStyle30"/>
              </w:rPr>
              <w:t>-</w:t>
            </w:r>
            <w:r>
              <w:rPr>
                <w:rStyle w:val="FontStyle30"/>
              </w:rPr>
              <w:tab/>
              <w:t>być w stałej dyspozycyjności/gotowości do przyjmowania każdej pracy (projektu),</w:t>
            </w:r>
          </w:p>
          <w:p w:rsidR="00EA0D5F" w:rsidRDefault="00EA0D5F" w:rsidP="00202F2A">
            <w:pPr>
              <w:pStyle w:val="Style9"/>
              <w:widowControl/>
              <w:tabs>
                <w:tab w:val="left" w:pos="216"/>
              </w:tabs>
              <w:spacing w:line="211" w:lineRule="exact"/>
              <w:ind w:right="24"/>
              <w:rPr>
                <w:rStyle w:val="FontStyle30"/>
              </w:rPr>
            </w:pPr>
            <w:r>
              <w:rPr>
                <w:rStyle w:val="FontStyle30"/>
              </w:rPr>
              <w:t>-</w:t>
            </w:r>
            <w:r>
              <w:rPr>
                <w:rStyle w:val="FontStyle30"/>
              </w:rPr>
              <w:tab/>
              <w:t>mieć poczucie niespełniania wymogów współczesności (niskie zarobki, mała mo</w:t>
            </w:r>
            <w:r>
              <w:rPr>
                <w:rStyle w:val="FontStyle30"/>
              </w:rPr>
              <w:softHyphen/>
              <w:t>bilność).</w:t>
            </w:r>
          </w:p>
          <w:p w:rsidR="00EA0D5F" w:rsidRDefault="00EA0D5F" w:rsidP="00202F2A">
            <w:pPr>
              <w:pStyle w:val="Style11"/>
              <w:widowControl/>
              <w:spacing w:line="211" w:lineRule="exact"/>
              <w:rPr>
                <w:rStyle w:val="FontStyle31"/>
              </w:rPr>
            </w:pPr>
            <w:r>
              <w:rPr>
                <w:rStyle w:val="FontStyle31"/>
              </w:rPr>
              <w:t>(wymagane podanie trzech cech)</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2</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4.</w:t>
            </w:r>
          </w:p>
        </w:tc>
        <w:tc>
          <w:tcPr>
            <w:tcW w:w="6792"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10"/>
              <w:widowControl/>
              <w:spacing w:line="216" w:lineRule="exact"/>
              <w:ind w:right="43" w:firstLine="5"/>
              <w:rPr>
                <w:rStyle w:val="FontStyle30"/>
              </w:rPr>
            </w:pPr>
            <w:r>
              <w:rPr>
                <w:rStyle w:val="FontStyle30"/>
              </w:rPr>
              <w:t>2 pkt - wyjaśnienie różnicy miedzy dwiema parami wyrazów 1 pkt - wyjaśnienie różnicy miedzy jedną parą wyrazów Przykładowe odpowiedzi:</w:t>
            </w:r>
          </w:p>
          <w:p w:rsidR="00EA0D5F" w:rsidRDefault="00EA0D5F" w:rsidP="00202F2A">
            <w:pPr>
              <w:pStyle w:val="Style10"/>
              <w:widowControl/>
              <w:spacing w:line="216" w:lineRule="exact"/>
              <w:ind w:right="43" w:firstLine="5"/>
              <w:rPr>
                <w:rStyle w:val="FontStyle30"/>
              </w:rPr>
            </w:pPr>
            <w:r>
              <w:rPr>
                <w:rStyle w:val="FontStyle30"/>
              </w:rPr>
              <w:t xml:space="preserve">Praca - realizacja projektów - słowo „praca" kojarzy </w:t>
            </w:r>
            <w:proofErr w:type="spellStart"/>
            <w:r>
              <w:rPr>
                <w:rStyle w:val="FontStyle30"/>
              </w:rPr>
              <w:t>sie</w:t>
            </w:r>
            <w:proofErr w:type="spellEnd"/>
            <w:r>
              <w:rPr>
                <w:rStyle w:val="FontStyle30"/>
              </w:rPr>
              <w:t xml:space="preserve"> z działaniami, które niosą ze sobą ciężar i znój, natomiast wyrażenie „realizacja projektów" sugeruje działania lekkie i twórcze.</w:t>
            </w:r>
          </w:p>
          <w:p w:rsidR="00EA0D5F" w:rsidRDefault="00EA0D5F" w:rsidP="00202F2A">
            <w:pPr>
              <w:pStyle w:val="Style10"/>
              <w:widowControl/>
              <w:spacing w:line="216" w:lineRule="exact"/>
              <w:ind w:right="43"/>
              <w:rPr>
                <w:rStyle w:val="FontStyle30"/>
              </w:rPr>
            </w:pPr>
            <w:r>
              <w:rPr>
                <w:rStyle w:val="FontStyle30"/>
              </w:rPr>
              <w:t>Człowiek twórczy - człowiek kreatywny - przymiotnik „twórczy" podkreśla oka-</w:t>
            </w:r>
            <w:proofErr w:type="spellStart"/>
            <w:r>
              <w:rPr>
                <w:rStyle w:val="FontStyle30"/>
              </w:rPr>
              <w:t>zjonalność</w:t>
            </w:r>
            <w:proofErr w:type="spellEnd"/>
            <w:r>
              <w:rPr>
                <w:rStyle w:val="FontStyle30"/>
              </w:rPr>
              <w:t xml:space="preserve"> cechy, natomiast znaczenie przymiotnika „kreatywny" jest związane ze stałą gotowością do tworzenia nowych pomysłów, oryginalnych działań.</w:t>
            </w:r>
          </w:p>
          <w:p w:rsidR="00EA0D5F" w:rsidRPr="00EA0D5F" w:rsidRDefault="00EA0D5F" w:rsidP="00EA0D5F">
            <w:pPr>
              <w:pStyle w:val="Style11"/>
              <w:widowControl/>
              <w:ind w:right="43"/>
              <w:rPr>
                <w:rStyle w:val="FontStyle31"/>
              </w:rPr>
            </w:pPr>
            <w:r>
              <w:rPr>
                <w:rStyle w:val="FontStyle31"/>
              </w:rPr>
              <w:t>(Odpowiedzi muszą dotyczyć znaczeń wyrazów i wyrażeń, a nie działalności człowie</w:t>
            </w:r>
            <w:r>
              <w:rPr>
                <w:rStyle w:val="FontStyle31"/>
              </w:rPr>
              <w:softHyphen/>
              <w:t>ka).</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2</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 xml:space="preserve">5. </w:t>
            </w:r>
          </w:p>
        </w:tc>
        <w:tc>
          <w:tcPr>
            <w:tcW w:w="6792" w:type="dxa"/>
            <w:tcBorders>
              <w:top w:val="single" w:sz="6" w:space="0" w:color="auto"/>
              <w:left w:val="single" w:sz="6" w:space="0" w:color="auto"/>
              <w:bottom w:val="single" w:sz="6" w:space="0" w:color="auto"/>
              <w:right w:val="single" w:sz="6" w:space="0" w:color="auto"/>
            </w:tcBorders>
          </w:tcPr>
          <w:p w:rsidR="00EA0D5F" w:rsidRDefault="00EA0D5F" w:rsidP="00EA0D5F">
            <w:pPr>
              <w:pStyle w:val="Style16"/>
              <w:widowControl/>
              <w:numPr>
                <w:ilvl w:val="0"/>
                <w:numId w:val="1"/>
              </w:numPr>
              <w:tabs>
                <w:tab w:val="left" w:pos="139"/>
              </w:tabs>
              <w:spacing w:before="72"/>
              <w:rPr>
                <w:rStyle w:val="FontStyle30"/>
              </w:rPr>
            </w:pPr>
            <w:r>
              <w:rPr>
                <w:rStyle w:val="FontStyle30"/>
              </w:rPr>
              <w:t>pkt - nazwanie analogii występującej miedzy bohaterem sztuki i współczesnymi ludźmi</w:t>
            </w:r>
          </w:p>
          <w:p w:rsidR="00EA0D5F" w:rsidRDefault="00EA0D5F" w:rsidP="00EA0D5F">
            <w:pPr>
              <w:pStyle w:val="Style18"/>
              <w:widowControl/>
              <w:spacing w:before="5"/>
              <w:jc w:val="left"/>
              <w:rPr>
                <w:rStyle w:val="FontStyle30"/>
              </w:rPr>
            </w:pPr>
            <w:r>
              <w:rPr>
                <w:rStyle w:val="FontStyle30"/>
              </w:rPr>
              <w:t>Przykładowe odpowiedzi:</w:t>
            </w:r>
          </w:p>
          <w:p w:rsidR="00EA0D5F" w:rsidRDefault="00EA0D5F" w:rsidP="00EA0D5F">
            <w:pPr>
              <w:pStyle w:val="Style18"/>
              <w:widowControl/>
              <w:ind w:right="154"/>
              <w:rPr>
                <w:rStyle w:val="FontStyle30"/>
              </w:rPr>
            </w:pPr>
            <w:r>
              <w:rPr>
                <w:rStyle w:val="FontStyle30"/>
              </w:rPr>
              <w:t>Zarówno bohater sztuki, jak I współcześni ludzie żyją w ciągłym biegu/są zapraco</w:t>
            </w:r>
            <w:r>
              <w:rPr>
                <w:rStyle w:val="FontStyle30"/>
              </w:rPr>
              <w:softHyphen/>
              <w:t>wani/podporz</w:t>
            </w:r>
            <w:r>
              <w:rPr>
                <w:rStyle w:val="FontStyle30"/>
              </w:rPr>
              <w:t>ądkowują swoje życie projektom.</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1</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 xml:space="preserve">6. </w:t>
            </w:r>
          </w:p>
        </w:tc>
        <w:tc>
          <w:tcPr>
            <w:tcW w:w="6792" w:type="dxa"/>
            <w:tcBorders>
              <w:top w:val="single" w:sz="6" w:space="0" w:color="auto"/>
              <w:left w:val="single" w:sz="6" w:space="0" w:color="auto"/>
              <w:bottom w:val="single" w:sz="6" w:space="0" w:color="auto"/>
              <w:right w:val="single" w:sz="6" w:space="0" w:color="auto"/>
            </w:tcBorders>
          </w:tcPr>
          <w:p w:rsidR="00EA0D5F" w:rsidRDefault="00EA0D5F" w:rsidP="00EA0D5F">
            <w:pPr>
              <w:pStyle w:val="Style16"/>
              <w:widowControl/>
              <w:numPr>
                <w:ilvl w:val="0"/>
                <w:numId w:val="2"/>
              </w:numPr>
              <w:tabs>
                <w:tab w:val="left" w:pos="139"/>
              </w:tabs>
              <w:spacing w:before="67"/>
              <w:jc w:val="left"/>
              <w:rPr>
                <w:rStyle w:val="FontStyle30"/>
              </w:rPr>
            </w:pPr>
            <w:r>
              <w:rPr>
                <w:rStyle w:val="FontStyle30"/>
              </w:rPr>
              <w:t>pkt - poprawne wypełnienie tabeli (dwóch wierszy)</w:t>
            </w:r>
          </w:p>
          <w:p w:rsidR="00EA0D5F" w:rsidRDefault="00EA0D5F" w:rsidP="00EA0D5F">
            <w:pPr>
              <w:pStyle w:val="Style16"/>
              <w:widowControl/>
              <w:tabs>
                <w:tab w:val="left" w:pos="139"/>
              </w:tabs>
              <w:spacing w:before="72"/>
              <w:rPr>
                <w:rStyle w:val="FontStyle30"/>
              </w:rPr>
            </w:pPr>
            <w:r>
              <w:rPr>
                <w:noProof/>
              </w:rPr>
              <mc:AlternateContent>
                <mc:Choice Requires="wpg">
                  <w:drawing>
                    <wp:anchor distT="0" distB="48895" distL="24130" distR="24130" simplePos="0" relativeHeight="251659264" behindDoc="0" locked="0" layoutInCell="1" allowOverlap="1" wp14:anchorId="448114B6" wp14:editId="27046635">
                      <wp:simplePos x="0" y="0"/>
                      <wp:positionH relativeFrom="margin">
                        <wp:posOffset>0</wp:posOffset>
                      </wp:positionH>
                      <wp:positionV relativeFrom="paragraph">
                        <wp:posOffset>250190</wp:posOffset>
                      </wp:positionV>
                      <wp:extent cx="3255010" cy="1410970"/>
                      <wp:effectExtent l="8890" t="8890" r="12700" b="8890"/>
                      <wp:wrapTopAndBottom/>
                      <wp:docPr id="1" name="Grupa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55010" cy="1410970"/>
                                <a:chOff x="3029" y="4306"/>
                                <a:chExt cx="5126" cy="2222"/>
                              </a:xfrm>
                            </wpg:grpSpPr>
                            <wps:wsp>
                              <wps:cNvPr id="2" name="Text Box 3"/>
                              <wps:cNvSpPr txBox="1">
                                <a:spLocks noChangeArrowheads="1"/>
                              </wps:cNvSpPr>
                              <wps:spPr bwMode="auto">
                                <a:xfrm>
                                  <a:off x="3029" y="4306"/>
                                  <a:ext cx="5126" cy="1968"/>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Ind w:w="40" w:type="dxa"/>
                                      <w:tblLayout w:type="fixed"/>
                                      <w:tblCellMar>
                                        <w:left w:w="40" w:type="dxa"/>
                                        <w:right w:w="40" w:type="dxa"/>
                                      </w:tblCellMar>
                                      <w:tblLook w:val="0000" w:firstRow="0" w:lastRow="0" w:firstColumn="0" w:lastColumn="0" w:noHBand="0" w:noVBand="0"/>
                                    </w:tblPr>
                                    <w:tblGrid>
                                      <w:gridCol w:w="2558"/>
                                      <w:gridCol w:w="2568"/>
                                    </w:tblGrid>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rPr>
                                              <w:rStyle w:val="FontStyle30"/>
                                            </w:rPr>
                                          </w:pPr>
                                          <w:r>
                                            <w:rPr>
                                              <w:rStyle w:val="FontStyle30"/>
                                            </w:rPr>
                                            <w:t>Czynnik zagrażający współczesnemu stylowi życia</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rPr>
                                              <w:rStyle w:val="FontStyle30"/>
                                            </w:rPr>
                                          </w:pPr>
                                          <w:r>
                                            <w:rPr>
                                              <w:rStyle w:val="FontStyle30"/>
                                            </w:rPr>
                                            <w:t>Sposób negatywnego wpływu na współczesny styl życia</w:t>
                                          </w:r>
                                        </w:p>
                                      </w:tc>
                                    </w:tr>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Miłość</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16" w:lineRule="exact"/>
                                            <w:rPr>
                                              <w:rStyle w:val="FontStyle30"/>
                                            </w:rPr>
                                          </w:pPr>
                                          <w:r>
                                            <w:rPr>
                                              <w:rStyle w:val="FontStyle30"/>
                                            </w:rPr>
                                            <w:t>Wymaga czasu/ogranicza dyspozycyjność/ogranicza aktywność/uniemożliwia kre</w:t>
                                          </w:r>
                                          <w:r>
                                            <w:rPr>
                                              <w:rStyle w:val="FontStyle30"/>
                                            </w:rPr>
                                            <w:softHyphen/>
                                            <w:t>atywność.</w:t>
                                          </w:r>
                                        </w:p>
                                      </w:tc>
                                    </w:tr>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Dzieci</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Potrzebują czasu i uwagi.</w:t>
                                          </w:r>
                                        </w:p>
                                      </w:tc>
                                    </w:tr>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Dom</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Odwraca uwagę od świata.</w:t>
                                          </w:r>
                                        </w:p>
                                      </w:tc>
                                    </w:tr>
                                  </w:tbl>
                                </w:txbxContent>
                              </wps:txbx>
                              <wps:bodyPr rot="0" vert="horz" wrap="square" lIns="0" tIns="0" rIns="0" bIns="0" anchor="t" anchorCtr="0" upright="1">
                                <a:noAutofit/>
                              </wps:bodyPr>
                            </wps:wsp>
                            <wps:wsp>
                              <wps:cNvPr id="3" name="Text Box 4"/>
                              <wps:cNvSpPr txBox="1">
                                <a:spLocks noChangeArrowheads="1"/>
                              </wps:cNvSpPr>
                              <wps:spPr bwMode="auto">
                                <a:xfrm>
                                  <a:off x="3043" y="6341"/>
                                  <a:ext cx="3619" cy="187"/>
                                </a:xfrm>
                                <a:prstGeom prst="rect">
                                  <a:avLst/>
                                </a:prstGeom>
                                <a:noFill/>
                                <a:ln w="0">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EA0D5F" w:rsidRDefault="00EA0D5F" w:rsidP="00EA0D5F">
                                    <w:pPr>
                                      <w:pStyle w:val="Style21"/>
                                      <w:widowControl/>
                                      <w:jc w:val="both"/>
                                      <w:rPr>
                                        <w:rStyle w:val="FontStyle31"/>
                                      </w:rPr>
                                    </w:pPr>
                                    <w:r>
                                      <w:rPr>
                                        <w:rStyle w:val="FontStyle31"/>
                                      </w:rPr>
                                      <w:t>(wymagane wypełnienie dwóch wierszy tabeli)</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upa 1" o:spid="_x0000_s1026" style="position:absolute;left:0;text-align:left;margin-left:0;margin-top:19.7pt;width:256.3pt;height:111.1pt;z-index:251659264;mso-wrap-distance-left:1.9pt;mso-wrap-distance-right:1.9pt;mso-wrap-distance-bottom:3.85pt;mso-position-horizontal-relative:margin" coordorigin="3029,4306" coordsize="5126,22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">
                      <v:shapetype id="_x0000_t202" coordsize="21600,21600" o:spt="202" path="m,l,21600r21600,l21600,xe">
                        <v:stroke joinstyle="miter"/>
                        <v:path gradientshapeok="t" o:connecttype="rect"/>
                      </v:shapetype>
                      <v:shape id="Text Box 3" o:spid="_x0000_s1027" type="#_x0000_t202" style="position:absolute;left:3029;top:4306;width:5126;height:1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JMIcQA&#10;AADaAAAADwAAAGRycy9kb3ducmV2LnhtbESPQWvCQBSE7wX/w/KEXkQ3zaHU6CoiFDwIpUmL10f2&#10;mU3Mvo3ZVaO/vlso9DjMzDfMcj3YVlyp97VjBS+zBARx6XTNlYKv4n36BsIHZI2tY1JwJw/r1ehp&#10;iZl2N/6kax4qESHsM1RgQugyKX1pyKKfuY44ekfXWwxR9pXUPd4i3LYyTZJXabHmuGCwo62h8pRf&#10;rIKP43ez69J9Hg7nSdHMTfMwk0Kp5/GwWYAINIT/8F97pxWk8Hsl3g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vCTCHEAAAA2gAAAA8AAAAAAAAAAAAAAAAAmAIAAGRycy9k&#10;b3ducmV2LnhtbFBLBQYAAAAABAAEAPUAAACJAwAAAAA=&#10;" filled="f" strokecolor="white" strokeweight="0">
                        <v:textbox inset="0,0,0,0">
                          <w:txbxContent>
                            <w:tbl>
                              <w:tblPr>
                                <w:tblW w:w="0" w:type="auto"/>
                                <w:tblInd w:w="40" w:type="dxa"/>
                                <w:tblLayout w:type="fixed"/>
                                <w:tblCellMar>
                                  <w:left w:w="40" w:type="dxa"/>
                                  <w:right w:w="40" w:type="dxa"/>
                                </w:tblCellMar>
                                <w:tblLook w:val="0000" w:firstRow="0" w:lastRow="0" w:firstColumn="0" w:lastColumn="0" w:noHBand="0" w:noVBand="0"/>
                              </w:tblPr>
                              <w:tblGrid>
                                <w:gridCol w:w="2558"/>
                                <w:gridCol w:w="2568"/>
                              </w:tblGrid>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rPr>
                                        <w:rStyle w:val="FontStyle30"/>
                                      </w:rPr>
                                    </w:pPr>
                                    <w:r>
                                      <w:rPr>
                                        <w:rStyle w:val="FontStyle30"/>
                                      </w:rPr>
                                      <w:t>Czynnik zagrażający współczesnemu stylowi życia</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rPr>
                                        <w:rStyle w:val="FontStyle30"/>
                                      </w:rPr>
                                    </w:pPr>
                                    <w:r>
                                      <w:rPr>
                                        <w:rStyle w:val="FontStyle30"/>
                                      </w:rPr>
                                      <w:t>Sposób negatywnego wpływu na współczesny styl życia</w:t>
                                    </w:r>
                                  </w:p>
                                </w:tc>
                              </w:tr>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Miłość</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16" w:lineRule="exact"/>
                                      <w:rPr>
                                        <w:rStyle w:val="FontStyle30"/>
                                      </w:rPr>
                                    </w:pPr>
                                    <w:r>
                                      <w:rPr>
                                        <w:rStyle w:val="FontStyle30"/>
                                      </w:rPr>
                                      <w:t>Wymaga czasu/ogranicza dyspozycyjność/ogranicza aktywność/uniemożliwia kre</w:t>
                                    </w:r>
                                    <w:r>
                                      <w:rPr>
                                        <w:rStyle w:val="FontStyle30"/>
                                      </w:rPr>
                                      <w:softHyphen/>
                                      <w:t>atywność.</w:t>
                                    </w:r>
                                  </w:p>
                                </w:tc>
                              </w:tr>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Dzieci</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Potrzebują czasu i uwagi.</w:t>
                                    </w:r>
                                  </w:p>
                                </w:tc>
                              </w:tr>
                              <w:tr w:rsidR="00EA0D5F">
                                <w:tblPrEx>
                                  <w:tblCellMar>
                                    <w:top w:w="0" w:type="dxa"/>
                                    <w:bottom w:w="0" w:type="dxa"/>
                                  </w:tblCellMar>
                                </w:tblPrEx>
                                <w:tc>
                                  <w:tcPr>
                                    <w:tcW w:w="255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Dom</w:t>
                                    </w:r>
                                  </w:p>
                                </w:tc>
                                <w:tc>
                                  <w:tcPr>
                                    <w:tcW w:w="2568" w:type="dxa"/>
                                    <w:tcBorders>
                                      <w:top w:val="single" w:sz="6" w:space="0" w:color="auto"/>
                                      <w:left w:val="single" w:sz="6" w:space="0" w:color="auto"/>
                                      <w:bottom w:val="single" w:sz="6" w:space="0" w:color="auto"/>
                                      <w:right w:val="single" w:sz="6" w:space="0" w:color="auto"/>
                                    </w:tcBorders>
                                  </w:tcPr>
                                  <w:p w:rsidR="00EA0D5F" w:rsidRDefault="00EA0D5F">
                                    <w:pPr>
                                      <w:pStyle w:val="Style8"/>
                                      <w:widowControl/>
                                      <w:spacing w:line="240" w:lineRule="auto"/>
                                      <w:rPr>
                                        <w:rStyle w:val="FontStyle30"/>
                                      </w:rPr>
                                    </w:pPr>
                                    <w:r>
                                      <w:rPr>
                                        <w:rStyle w:val="FontStyle30"/>
                                      </w:rPr>
                                      <w:t>Odwraca uwagę od świata.</w:t>
                                    </w:r>
                                  </w:p>
                                </w:tc>
                              </w:tr>
                            </w:tbl>
                          </w:txbxContent>
                        </v:textbox>
                      </v:shape>
                      <v:shape id="Text Box 4" o:spid="_x0000_s1028" type="#_x0000_t202" style="position:absolute;left:3043;top:6341;width:3619;height:1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7pusQA&#10;AADaAAAADwAAAGRycy9kb3ducmV2LnhtbESPQWvCQBSE70L/w/IKvYhuVBBNXaUIgodCMbH0+sg+&#10;s0mzb9Psqqm/3i0UPA4z8w2z2vS2ERfqfOVYwWScgCAunK64VHDMd6MFCB+QNTaOScEvedisnwYr&#10;TLW78oEuWShFhLBPUYEJoU2l9IUhi37sWuLonVxnMUTZlVJ3eI1w28hpksylxYrjgsGWtoaK7+xs&#10;FXycPut9O33PwtfPMK+Xpr6ZYa7Uy3P/9goiUB8e4f/2XiuYwd+VeAPk+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O6brEAAAA2gAAAA8AAAAAAAAAAAAAAAAAmAIAAGRycy9k&#10;b3ducmV2LnhtbFBLBQYAAAAABAAEAPUAAACJAwAAAAA=&#10;" filled="f" strokecolor="white" strokeweight="0">
                        <v:textbox inset="0,0,0,0">
                          <w:txbxContent>
                            <w:p w:rsidR="00EA0D5F" w:rsidRDefault="00EA0D5F" w:rsidP="00EA0D5F">
                              <w:pPr>
                                <w:pStyle w:val="Style21"/>
                                <w:widowControl/>
                                <w:jc w:val="both"/>
                                <w:rPr>
                                  <w:rStyle w:val="FontStyle31"/>
                                </w:rPr>
                              </w:pPr>
                              <w:r>
                                <w:rPr>
                                  <w:rStyle w:val="FontStyle31"/>
                                </w:rPr>
                                <w:t>(wymagane wypełnienie dwóch wierszy tabeli)</w:t>
                              </w:r>
                            </w:p>
                          </w:txbxContent>
                        </v:textbox>
                      </v:shape>
                      <w10:wrap type="topAndBottom" anchorx="margin"/>
                    </v:group>
                  </w:pict>
                </mc:Fallback>
              </mc:AlternateContent>
            </w:r>
            <w:r>
              <w:rPr>
                <w:rStyle w:val="FontStyle30"/>
              </w:rPr>
              <w:t>1 pkt - poprawne wypełnienie jednego wiersza lub jednej kolumny Przykładowe</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2</w:t>
            </w:r>
          </w:p>
        </w:tc>
      </w:tr>
      <w:tr w:rsidR="00EA0D5F"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lastRenderedPageBreak/>
              <w:t>7.</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22"/>
              <w:widowControl/>
              <w:ind w:right="2822"/>
              <w:rPr>
                <w:rStyle w:val="FontStyle30"/>
              </w:rPr>
            </w:pPr>
            <w:r>
              <w:rPr>
                <w:rStyle w:val="FontStyle30"/>
              </w:rPr>
              <w:t>2 pkt - wskazanie tematu obu części artykułu 1 pkt - wskazanie tematu jednej części artykułu Przykładowe odpowiedzi: Główny temat części tekstu:</w:t>
            </w:r>
          </w:p>
          <w:p w:rsidR="007B478D" w:rsidRDefault="007B478D" w:rsidP="007B478D">
            <w:pPr>
              <w:pStyle w:val="Style18"/>
              <w:widowControl/>
              <w:rPr>
                <w:rStyle w:val="FontStyle30"/>
              </w:rPr>
            </w:pPr>
            <w:r>
              <w:rPr>
                <w:rStyle w:val="FontStyle32"/>
              </w:rPr>
              <w:t xml:space="preserve">Część </w:t>
            </w:r>
            <w:r>
              <w:rPr>
                <w:rStyle w:val="FontStyle30"/>
              </w:rPr>
              <w:t xml:space="preserve">I - akapity </w:t>
            </w:r>
            <w:r>
              <w:rPr>
                <w:rStyle w:val="FontStyle32"/>
              </w:rPr>
              <w:t xml:space="preserve">1.-6.: </w:t>
            </w:r>
            <w:r>
              <w:rPr>
                <w:rStyle w:val="FontStyle30"/>
              </w:rPr>
              <w:t>opis współczesnego trybu życia/</w:t>
            </w:r>
            <w:r>
              <w:rPr>
                <w:rStyle w:val="FontStyle30"/>
              </w:rPr>
              <w:t>pośpiech i podporządkowa</w:t>
            </w:r>
            <w:r>
              <w:rPr>
                <w:rStyle w:val="FontStyle30"/>
              </w:rPr>
              <w:softHyphen/>
              <w:t>nie się</w:t>
            </w:r>
            <w:r>
              <w:rPr>
                <w:rStyle w:val="FontStyle30"/>
              </w:rPr>
              <w:t xml:space="preserve"> pracy w życiu współczesnego człowieka.</w:t>
            </w:r>
          </w:p>
          <w:p w:rsidR="00EA0D5F" w:rsidRDefault="007B478D" w:rsidP="007B478D">
            <w:pPr>
              <w:pStyle w:val="Style22"/>
              <w:widowControl/>
              <w:spacing w:after="62"/>
              <w:rPr>
                <w:rStyle w:val="FontStyle30"/>
              </w:rPr>
            </w:pPr>
            <w:r>
              <w:rPr>
                <w:rStyle w:val="FontStyle32"/>
              </w:rPr>
              <w:t xml:space="preserve">Część </w:t>
            </w:r>
            <w:r>
              <w:rPr>
                <w:rStyle w:val="FontStyle30"/>
              </w:rPr>
              <w:t xml:space="preserve">II - akapity </w:t>
            </w:r>
            <w:r>
              <w:rPr>
                <w:rStyle w:val="FontStyle32"/>
              </w:rPr>
              <w:t xml:space="preserve">8.-16.: </w:t>
            </w:r>
            <w:r>
              <w:rPr>
                <w:rStyle w:val="FontStyle30"/>
              </w:rPr>
              <w:t>pochwała wolnego tempa życia/zac</w:t>
            </w:r>
            <w:r>
              <w:rPr>
                <w:rStyle w:val="FontStyle30"/>
              </w:rPr>
              <w:t>hęta do zwolnienia tempa życia.</w:t>
            </w:r>
          </w:p>
        </w:tc>
        <w:tc>
          <w:tcPr>
            <w:tcW w:w="989" w:type="dxa"/>
            <w:tcBorders>
              <w:top w:val="single" w:sz="6" w:space="0" w:color="auto"/>
              <w:left w:val="single" w:sz="6" w:space="0" w:color="auto"/>
              <w:bottom w:val="single" w:sz="6" w:space="0" w:color="auto"/>
              <w:right w:val="single" w:sz="6" w:space="0" w:color="auto"/>
            </w:tcBorders>
          </w:tcPr>
          <w:p w:rsidR="00EA0D5F" w:rsidRDefault="00EA0D5F" w:rsidP="00202F2A">
            <w:pPr>
              <w:pStyle w:val="Style8"/>
              <w:widowControl/>
              <w:spacing w:line="240" w:lineRule="auto"/>
              <w:rPr>
                <w:rStyle w:val="FontStyle30"/>
              </w:rPr>
            </w:pPr>
            <w:r>
              <w:rPr>
                <w:rStyle w:val="FontStyle30"/>
              </w:rPr>
              <w:t>2</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8.</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18"/>
              <w:widowControl/>
              <w:spacing w:line="211" w:lineRule="exact"/>
              <w:rPr>
                <w:rStyle w:val="FontStyle30"/>
              </w:rPr>
            </w:pPr>
            <w:r>
              <w:rPr>
                <w:rStyle w:val="FontStyle30"/>
              </w:rPr>
              <w:t>1 pkt - sformułowanie uzasadnienia dotyczącego</w:t>
            </w:r>
            <w:r>
              <w:rPr>
                <w:rStyle w:val="FontStyle30"/>
              </w:rPr>
              <w:t xml:space="preserve"> subiektywnego charakteru akapi</w:t>
            </w:r>
            <w:r>
              <w:rPr>
                <w:rStyle w:val="FontStyle30"/>
              </w:rPr>
              <w:t>tu 7.</w:t>
            </w:r>
          </w:p>
          <w:p w:rsidR="007B478D" w:rsidRDefault="007B478D" w:rsidP="007B478D">
            <w:pPr>
              <w:pStyle w:val="Style18"/>
              <w:widowControl/>
              <w:spacing w:before="5" w:line="211" w:lineRule="exact"/>
              <w:jc w:val="left"/>
              <w:rPr>
                <w:rStyle w:val="FontStyle30"/>
              </w:rPr>
            </w:pPr>
            <w:r>
              <w:rPr>
                <w:rStyle w:val="FontStyle30"/>
              </w:rPr>
              <w:t>Przykładowe odpowiedzi:</w:t>
            </w:r>
          </w:p>
          <w:p w:rsidR="007B478D" w:rsidRDefault="007B478D" w:rsidP="007B478D">
            <w:pPr>
              <w:pStyle w:val="Style16"/>
              <w:widowControl/>
              <w:numPr>
                <w:ilvl w:val="0"/>
                <w:numId w:val="3"/>
              </w:numPr>
              <w:tabs>
                <w:tab w:val="left" w:pos="125"/>
              </w:tabs>
              <w:spacing w:line="211" w:lineRule="exact"/>
              <w:jc w:val="left"/>
              <w:rPr>
                <w:rStyle w:val="FontStyle30"/>
              </w:rPr>
            </w:pPr>
            <w:r>
              <w:rPr>
                <w:rStyle w:val="FontStyle30"/>
              </w:rPr>
              <w:t>zwrot „wiem przecież",</w:t>
            </w:r>
          </w:p>
          <w:p w:rsidR="007B478D" w:rsidRDefault="007B478D" w:rsidP="007B478D">
            <w:pPr>
              <w:pStyle w:val="Style16"/>
              <w:widowControl/>
              <w:numPr>
                <w:ilvl w:val="0"/>
                <w:numId w:val="3"/>
              </w:numPr>
              <w:tabs>
                <w:tab w:val="left" w:pos="125"/>
              </w:tabs>
              <w:spacing w:before="5" w:line="211" w:lineRule="exact"/>
              <w:ind w:right="2822"/>
              <w:jc w:val="left"/>
              <w:rPr>
                <w:rStyle w:val="FontStyle30"/>
              </w:rPr>
            </w:pPr>
            <w:r>
              <w:rPr>
                <w:rStyle w:val="FontStyle30"/>
              </w:rPr>
              <w:t>argumenty ujawniające stanowisko autora.</w:t>
            </w:r>
          </w:p>
          <w:p w:rsidR="007B478D" w:rsidRDefault="007B478D" w:rsidP="007B478D">
            <w:pPr>
              <w:pStyle w:val="Style16"/>
              <w:widowControl/>
              <w:tabs>
                <w:tab w:val="left" w:pos="125"/>
              </w:tabs>
              <w:spacing w:before="5" w:line="211" w:lineRule="exact"/>
              <w:ind w:right="2822"/>
              <w:jc w:val="left"/>
              <w:rPr>
                <w:rStyle w:val="FontStyle30"/>
              </w:rPr>
            </w:pPr>
            <w:r>
              <w:rPr>
                <w:rStyle w:val="FontStyle30"/>
              </w:rPr>
              <w:t xml:space="preserve"> </w:t>
            </w:r>
            <w:r>
              <w:rPr>
                <w:rStyle w:val="FontStyle31"/>
              </w:rPr>
              <w:t>(wymagane podanie jednego uzasadnienia)</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9.</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16"/>
              <w:widowControl/>
              <w:numPr>
                <w:ilvl w:val="0"/>
                <w:numId w:val="4"/>
              </w:numPr>
              <w:tabs>
                <w:tab w:val="left" w:pos="144"/>
              </w:tabs>
              <w:spacing w:before="72"/>
              <w:rPr>
                <w:rStyle w:val="FontStyle30"/>
              </w:rPr>
            </w:pPr>
            <w:r>
              <w:rPr>
                <w:rStyle w:val="FontStyle30"/>
              </w:rPr>
              <w:t>pkt - wymienienie dwóch pozytywnych skutków „opieszałości, bezinteresownie spędzanego czasu oraz nieróbstwa"</w:t>
            </w:r>
          </w:p>
          <w:p w:rsidR="007B478D" w:rsidRDefault="007B478D" w:rsidP="007B478D">
            <w:pPr>
              <w:pStyle w:val="Style18"/>
              <w:widowControl/>
              <w:spacing w:line="211" w:lineRule="exact"/>
              <w:jc w:val="left"/>
              <w:rPr>
                <w:rStyle w:val="FontStyle30"/>
              </w:rPr>
            </w:pPr>
            <w:r>
              <w:rPr>
                <w:rStyle w:val="FontStyle30"/>
              </w:rPr>
              <w:t>Przykładowe odpowiedzi:</w:t>
            </w:r>
          </w:p>
          <w:p w:rsidR="007B478D" w:rsidRDefault="007B478D" w:rsidP="007B478D">
            <w:pPr>
              <w:pStyle w:val="Style22"/>
              <w:widowControl/>
              <w:spacing w:line="211" w:lineRule="exact"/>
              <w:rPr>
                <w:rStyle w:val="FontStyle30"/>
              </w:rPr>
            </w:pPr>
            <w:r>
              <w:rPr>
                <w:rStyle w:val="FontStyle30"/>
              </w:rPr>
              <w:t>Pozytywne skutki „opieszałości, bezinteresownie spędzanego czasu oraz nierób</w:t>
            </w:r>
            <w:r>
              <w:rPr>
                <w:rStyle w:val="FontStyle30"/>
              </w:rPr>
              <w:softHyphen/>
              <w:t>stwa":</w:t>
            </w:r>
          </w:p>
          <w:p w:rsidR="007B478D" w:rsidRDefault="007B478D" w:rsidP="007B478D">
            <w:pPr>
              <w:pStyle w:val="Style16"/>
              <w:widowControl/>
              <w:numPr>
                <w:ilvl w:val="0"/>
                <w:numId w:val="3"/>
              </w:numPr>
              <w:tabs>
                <w:tab w:val="left" w:pos="125"/>
              </w:tabs>
              <w:spacing w:line="211" w:lineRule="exact"/>
              <w:jc w:val="left"/>
              <w:rPr>
                <w:rStyle w:val="FontStyle30"/>
              </w:rPr>
            </w:pPr>
            <w:r>
              <w:rPr>
                <w:rStyle w:val="FontStyle30"/>
              </w:rPr>
              <w:t>odkrycia naukowe/rozwój cywilizacji,</w:t>
            </w:r>
          </w:p>
          <w:p w:rsidR="007B478D" w:rsidRDefault="007B478D" w:rsidP="007B478D">
            <w:pPr>
              <w:pStyle w:val="Style16"/>
              <w:widowControl/>
              <w:numPr>
                <w:ilvl w:val="0"/>
                <w:numId w:val="3"/>
              </w:numPr>
              <w:tabs>
                <w:tab w:val="left" w:pos="125"/>
              </w:tabs>
              <w:spacing w:line="211" w:lineRule="exact"/>
              <w:ind w:right="2016"/>
              <w:jc w:val="left"/>
              <w:rPr>
                <w:rStyle w:val="FontStyle30"/>
              </w:rPr>
            </w:pPr>
            <w:r>
              <w:rPr>
                <w:rStyle w:val="FontStyle30"/>
              </w:rPr>
              <w:t>mądra polityka/decydowanie o sprawach publicznych, -wolność i pluralizm,</w:t>
            </w:r>
          </w:p>
          <w:p w:rsidR="007B478D" w:rsidRDefault="007B478D" w:rsidP="007B478D">
            <w:pPr>
              <w:pStyle w:val="Style16"/>
              <w:widowControl/>
              <w:numPr>
                <w:ilvl w:val="0"/>
                <w:numId w:val="3"/>
              </w:numPr>
              <w:tabs>
                <w:tab w:val="left" w:pos="125"/>
              </w:tabs>
              <w:spacing w:before="5" w:line="211" w:lineRule="exact"/>
              <w:ind w:right="2419"/>
              <w:jc w:val="left"/>
              <w:rPr>
                <w:rStyle w:val="FontStyle30"/>
              </w:rPr>
            </w:pPr>
            <w:r>
              <w:rPr>
                <w:rStyle w:val="FontStyle30"/>
              </w:rPr>
              <w:t>możność skupienia uwagi na drugim człowieku.</w:t>
            </w:r>
          </w:p>
          <w:p w:rsidR="007B478D" w:rsidRDefault="007B478D" w:rsidP="007B478D">
            <w:pPr>
              <w:pStyle w:val="Style16"/>
              <w:widowControl/>
              <w:tabs>
                <w:tab w:val="left" w:pos="125"/>
              </w:tabs>
              <w:spacing w:before="5" w:line="211" w:lineRule="exact"/>
              <w:ind w:right="2419"/>
              <w:jc w:val="left"/>
              <w:rPr>
                <w:rStyle w:val="FontStyle30"/>
              </w:rPr>
            </w:pPr>
            <w:r>
              <w:rPr>
                <w:rStyle w:val="FontStyle30"/>
              </w:rPr>
              <w:t xml:space="preserve"> </w:t>
            </w:r>
            <w:r>
              <w:rPr>
                <w:rStyle w:val="FontStyle31"/>
              </w:rPr>
              <w:t>(wymagane dwie odpowiedzi)</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10.</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16"/>
              <w:widowControl/>
              <w:numPr>
                <w:ilvl w:val="0"/>
                <w:numId w:val="5"/>
              </w:numPr>
              <w:tabs>
                <w:tab w:val="left" w:pos="144"/>
              </w:tabs>
              <w:spacing w:before="67"/>
              <w:ind w:right="2928"/>
              <w:rPr>
                <w:rStyle w:val="FontStyle30"/>
              </w:rPr>
            </w:pPr>
            <w:r>
              <w:rPr>
                <w:rStyle w:val="FontStyle30"/>
              </w:rPr>
              <w:t>pkt - poprawne nazwanie dwóch sposobów 1 pkt - poprawne nazwanie jednego sposobu Przykładowe odpowiedzi:</w:t>
            </w:r>
          </w:p>
          <w:p w:rsidR="007B478D" w:rsidRDefault="007B478D" w:rsidP="007B478D">
            <w:pPr>
              <w:pStyle w:val="Style18"/>
              <w:widowControl/>
              <w:rPr>
                <w:rStyle w:val="FontStyle30"/>
              </w:rPr>
            </w:pPr>
            <w:r>
              <w:rPr>
                <w:rStyle w:val="FontStyle30"/>
              </w:rPr>
              <w:t>Sposoby, którymi posługuje się</w:t>
            </w:r>
            <w:r>
              <w:rPr>
                <w:rStyle w:val="FontStyle30"/>
              </w:rPr>
              <w:t xml:space="preserve"> autor, aby przekonać odbiorcę (akapity 9.-11.), np.:</w:t>
            </w:r>
          </w:p>
          <w:p w:rsidR="007B478D" w:rsidRDefault="007B478D" w:rsidP="007B478D">
            <w:pPr>
              <w:pStyle w:val="Style16"/>
              <w:widowControl/>
              <w:numPr>
                <w:ilvl w:val="0"/>
                <w:numId w:val="3"/>
              </w:numPr>
              <w:tabs>
                <w:tab w:val="left" w:pos="125"/>
              </w:tabs>
              <w:jc w:val="left"/>
              <w:rPr>
                <w:rStyle w:val="FontStyle30"/>
              </w:rPr>
            </w:pPr>
            <w:r>
              <w:rPr>
                <w:rStyle w:val="FontStyle30"/>
              </w:rPr>
              <w:t>odwoływanie się</w:t>
            </w:r>
            <w:r>
              <w:rPr>
                <w:rStyle w:val="FontStyle30"/>
              </w:rPr>
              <w:t xml:space="preserve"> do filozofów i ich myśli,</w:t>
            </w:r>
          </w:p>
          <w:p w:rsidR="007B478D" w:rsidRDefault="007B478D" w:rsidP="007B478D">
            <w:pPr>
              <w:pStyle w:val="Style16"/>
              <w:widowControl/>
              <w:numPr>
                <w:ilvl w:val="0"/>
                <w:numId w:val="3"/>
              </w:numPr>
              <w:tabs>
                <w:tab w:val="left" w:pos="125"/>
              </w:tabs>
              <w:jc w:val="left"/>
              <w:rPr>
                <w:rStyle w:val="FontStyle30"/>
              </w:rPr>
            </w:pPr>
            <w:r>
              <w:rPr>
                <w:rStyle w:val="FontStyle30"/>
              </w:rPr>
              <w:t>ironia (ostatnie zdanie akapitu 9.),</w:t>
            </w:r>
          </w:p>
          <w:p w:rsidR="007B478D" w:rsidRDefault="007B478D" w:rsidP="007B478D">
            <w:pPr>
              <w:pStyle w:val="Style16"/>
              <w:widowControl/>
              <w:numPr>
                <w:ilvl w:val="0"/>
                <w:numId w:val="3"/>
              </w:numPr>
              <w:tabs>
                <w:tab w:val="left" w:pos="125"/>
              </w:tabs>
              <w:jc w:val="left"/>
              <w:rPr>
                <w:rStyle w:val="FontStyle30"/>
              </w:rPr>
            </w:pPr>
            <w:r>
              <w:rPr>
                <w:rStyle w:val="FontStyle30"/>
              </w:rPr>
              <w:t>podawanie przykładów (np. opłacanie polityków),</w:t>
            </w:r>
          </w:p>
          <w:p w:rsidR="007B478D" w:rsidRDefault="007B478D" w:rsidP="007B478D">
            <w:pPr>
              <w:pStyle w:val="Style16"/>
              <w:widowControl/>
              <w:numPr>
                <w:ilvl w:val="0"/>
                <w:numId w:val="3"/>
              </w:numPr>
              <w:tabs>
                <w:tab w:val="left" w:pos="125"/>
              </w:tabs>
              <w:jc w:val="left"/>
              <w:rPr>
                <w:rStyle w:val="FontStyle30"/>
              </w:rPr>
            </w:pPr>
            <w:r>
              <w:rPr>
                <w:rStyle w:val="FontStyle30"/>
              </w:rPr>
              <w:t>formułowanie argumentów,</w:t>
            </w:r>
          </w:p>
          <w:p w:rsidR="007B478D" w:rsidRDefault="007B478D" w:rsidP="007B478D">
            <w:pPr>
              <w:pStyle w:val="Style16"/>
              <w:widowControl/>
              <w:numPr>
                <w:ilvl w:val="0"/>
                <w:numId w:val="3"/>
              </w:numPr>
              <w:tabs>
                <w:tab w:val="left" w:pos="125"/>
              </w:tabs>
              <w:spacing w:before="5"/>
              <w:jc w:val="left"/>
              <w:rPr>
                <w:rStyle w:val="FontStyle30"/>
              </w:rPr>
            </w:pPr>
            <w:r>
              <w:rPr>
                <w:rStyle w:val="FontStyle30"/>
              </w:rPr>
              <w:t>pytania,</w:t>
            </w:r>
          </w:p>
          <w:p w:rsidR="007B478D" w:rsidRDefault="007B478D" w:rsidP="007B478D">
            <w:pPr>
              <w:pStyle w:val="Style16"/>
              <w:widowControl/>
              <w:numPr>
                <w:ilvl w:val="0"/>
                <w:numId w:val="3"/>
              </w:numPr>
              <w:tabs>
                <w:tab w:val="left" w:pos="125"/>
              </w:tabs>
              <w:jc w:val="left"/>
              <w:rPr>
                <w:rStyle w:val="FontStyle30"/>
              </w:rPr>
            </w:pPr>
            <w:r>
              <w:rPr>
                <w:rStyle w:val="FontStyle30"/>
              </w:rPr>
              <w:t>słownictwo wartościujące,</w:t>
            </w:r>
          </w:p>
          <w:p w:rsidR="007B478D" w:rsidRDefault="007B478D" w:rsidP="007B478D">
            <w:pPr>
              <w:pStyle w:val="Style18"/>
              <w:widowControl/>
              <w:spacing w:line="211" w:lineRule="exact"/>
              <w:rPr>
                <w:rStyle w:val="FontStyle30"/>
              </w:rPr>
            </w:pPr>
            <w:r>
              <w:rPr>
                <w:rStyle w:val="FontStyle30"/>
              </w:rPr>
              <w:t xml:space="preserve">- </w:t>
            </w:r>
            <w:r>
              <w:rPr>
                <w:rStyle w:val="FontStyle30"/>
              </w:rPr>
              <w:t>epitety.</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2</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11.</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10"/>
              <w:widowControl/>
              <w:ind w:firstLine="10"/>
              <w:rPr>
                <w:rStyle w:val="FontStyle30"/>
              </w:rPr>
            </w:pPr>
            <w:r>
              <w:rPr>
                <w:rStyle w:val="FontStyle30"/>
              </w:rPr>
              <w:t>1 pkt - wyjaśnienie sensu wyrażenia „samotność zdwojona" Przykładowe odpowiedzi:</w:t>
            </w:r>
          </w:p>
          <w:p w:rsidR="007B478D" w:rsidRDefault="007B478D" w:rsidP="007B478D">
            <w:pPr>
              <w:pStyle w:val="Style18"/>
              <w:widowControl/>
              <w:spacing w:line="211" w:lineRule="exact"/>
              <w:rPr>
                <w:rStyle w:val="FontStyle30"/>
              </w:rPr>
            </w:pPr>
            <w:r>
              <w:rPr>
                <w:rStyle w:val="FontStyle30"/>
              </w:rPr>
              <w:t>„Samotność zdwojona" - samotność spowodowana z jednej strony brakiem czasu na rozmowy z innymi ludźmi, a z drugiej strony brakiem czasu dla siebie, na „rozmo</w:t>
            </w:r>
            <w:r>
              <w:rPr>
                <w:rStyle w:val="FontStyle30"/>
              </w:rPr>
              <w:softHyphen/>
              <w:t>wy z samym sobą".</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12.</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10"/>
              <w:widowControl/>
              <w:spacing w:line="216" w:lineRule="exact"/>
              <w:ind w:firstLine="10"/>
              <w:rPr>
                <w:rStyle w:val="FontStyle30"/>
              </w:rPr>
            </w:pPr>
            <w:r>
              <w:rPr>
                <w:rStyle w:val="FontStyle30"/>
              </w:rPr>
              <w:t>1 pkt - wskazanie paradoksu, na jaki zwraca uwagę autor Przykładowe odpowiedzi:</w:t>
            </w:r>
          </w:p>
          <w:p w:rsidR="007B478D" w:rsidRDefault="007B478D" w:rsidP="007B478D">
            <w:pPr>
              <w:pStyle w:val="Style18"/>
              <w:widowControl/>
              <w:spacing w:line="211" w:lineRule="exact"/>
              <w:rPr>
                <w:rStyle w:val="FontStyle30"/>
              </w:rPr>
            </w:pPr>
            <w:r>
              <w:rPr>
                <w:rStyle w:val="FontStyle30"/>
              </w:rPr>
              <w:t>Autor zwraca uwagę na to, że aby wykonywać ciężką wewnętrzną prac</w:t>
            </w:r>
            <w:r>
              <w:rPr>
                <w:rStyle w:val="FontStyle30"/>
              </w:rPr>
              <w:t>e - myślenie, trzeba oddawać się</w:t>
            </w:r>
            <w:r>
              <w:rPr>
                <w:rStyle w:val="FontStyle30"/>
              </w:rPr>
              <w:t xml:space="preserve"> nieróbstwu.</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13.</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10"/>
              <w:widowControl/>
              <w:spacing w:line="216" w:lineRule="exact"/>
              <w:ind w:right="955" w:firstLine="10"/>
              <w:rPr>
                <w:rStyle w:val="FontStyle30"/>
              </w:rPr>
            </w:pPr>
            <w:r>
              <w:rPr>
                <w:rStyle w:val="FontStyle30"/>
              </w:rPr>
              <w:t>1 pkt - wskazanie dwóch sposobów nawiązania kontaktu z czytelnikiem Przykładowe odpowiedzi:</w:t>
            </w:r>
          </w:p>
          <w:p w:rsidR="007B478D" w:rsidRDefault="007B478D" w:rsidP="007B478D">
            <w:pPr>
              <w:pStyle w:val="Style10"/>
              <w:widowControl/>
              <w:spacing w:line="216" w:lineRule="exact"/>
              <w:ind w:right="955"/>
              <w:rPr>
                <w:rStyle w:val="FontStyle30"/>
              </w:rPr>
            </w:pPr>
            <w:r>
              <w:rPr>
                <w:rStyle w:val="FontStyle30"/>
              </w:rPr>
              <w:t>Sposoby nawiązywania kontaktu z czytelnikiem, np.: - pytania,</w:t>
            </w:r>
          </w:p>
          <w:p w:rsidR="007B478D" w:rsidRDefault="007B478D" w:rsidP="007B478D">
            <w:pPr>
              <w:pStyle w:val="Style18"/>
              <w:widowControl/>
              <w:spacing w:line="211" w:lineRule="exact"/>
              <w:rPr>
                <w:rStyle w:val="FontStyle30"/>
              </w:rPr>
            </w:pPr>
            <w:r>
              <w:rPr>
                <w:rStyle w:val="FontStyle30"/>
              </w:rPr>
              <w:t xml:space="preserve">-stosowanie liczby mnogiej („słyszymy", „musimy", „nas", „nasze"), zwrot do odbiorcy („proszę nie traktować"). </w:t>
            </w:r>
            <w:r>
              <w:rPr>
                <w:rStyle w:val="FontStyle31"/>
              </w:rPr>
              <w:t>(wymagane dwie odpowiedzi)</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w:t>
            </w:r>
          </w:p>
        </w:tc>
      </w:tr>
      <w:tr w:rsidR="007B478D" w:rsidTr="00202F2A">
        <w:tblPrEx>
          <w:tblCellMar>
            <w:top w:w="0" w:type="dxa"/>
            <w:bottom w:w="0" w:type="dxa"/>
          </w:tblCellMar>
        </w:tblPrEx>
        <w:tc>
          <w:tcPr>
            <w:tcW w:w="965"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14.</w:t>
            </w:r>
          </w:p>
        </w:tc>
        <w:tc>
          <w:tcPr>
            <w:tcW w:w="6792" w:type="dxa"/>
            <w:tcBorders>
              <w:top w:val="single" w:sz="6" w:space="0" w:color="auto"/>
              <w:left w:val="single" w:sz="6" w:space="0" w:color="auto"/>
              <w:bottom w:val="single" w:sz="6" w:space="0" w:color="auto"/>
              <w:right w:val="single" w:sz="6" w:space="0" w:color="auto"/>
            </w:tcBorders>
          </w:tcPr>
          <w:p w:rsidR="007B478D" w:rsidRDefault="007B478D" w:rsidP="007B478D">
            <w:pPr>
              <w:pStyle w:val="Style8"/>
              <w:widowControl/>
              <w:spacing w:line="211" w:lineRule="exact"/>
              <w:jc w:val="left"/>
              <w:rPr>
                <w:rStyle w:val="FontStyle30"/>
              </w:rPr>
            </w:pPr>
            <w:r>
              <w:rPr>
                <w:rStyle w:val="FontStyle30"/>
              </w:rPr>
              <w:t>Przykładowe odpowiedzi:</w:t>
            </w:r>
          </w:p>
          <w:p w:rsidR="007B478D" w:rsidRDefault="007B478D" w:rsidP="007B478D">
            <w:pPr>
              <w:pStyle w:val="Style8"/>
              <w:widowControl/>
              <w:spacing w:line="211" w:lineRule="exact"/>
              <w:jc w:val="left"/>
              <w:rPr>
                <w:rStyle w:val="FontStyle30"/>
              </w:rPr>
            </w:pPr>
            <w:r>
              <w:rPr>
                <w:rStyle w:val="FontStyle30"/>
              </w:rPr>
              <w:t>1 pkt - wskazanie poprawnej odpowiedzi</w:t>
            </w:r>
          </w:p>
          <w:p w:rsidR="007B478D" w:rsidRDefault="007B478D" w:rsidP="007B478D">
            <w:pPr>
              <w:pStyle w:val="Style18"/>
              <w:widowControl/>
              <w:spacing w:line="211" w:lineRule="exact"/>
              <w:rPr>
                <w:rStyle w:val="FontStyle30"/>
              </w:rPr>
            </w:pPr>
            <w:r>
              <w:rPr>
                <w:rStyle w:val="FontStyle30"/>
              </w:rPr>
              <w:t>B</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1</w:t>
            </w:r>
          </w:p>
        </w:tc>
      </w:tr>
      <w:tr w:rsidR="007B478D" w:rsidTr="00DA236F">
        <w:tblPrEx>
          <w:tblCellMar>
            <w:top w:w="0" w:type="dxa"/>
            <w:bottom w:w="0" w:type="dxa"/>
          </w:tblCellMar>
        </w:tblPrEx>
        <w:tc>
          <w:tcPr>
            <w:tcW w:w="7757" w:type="dxa"/>
            <w:gridSpan w:val="2"/>
            <w:tcBorders>
              <w:top w:val="single" w:sz="6" w:space="0" w:color="auto"/>
              <w:left w:val="single" w:sz="6" w:space="0" w:color="auto"/>
              <w:bottom w:val="single" w:sz="6" w:space="0" w:color="auto"/>
              <w:right w:val="single" w:sz="6" w:space="0" w:color="auto"/>
            </w:tcBorders>
          </w:tcPr>
          <w:p w:rsidR="007B478D" w:rsidRDefault="007B478D" w:rsidP="007B478D">
            <w:pPr>
              <w:pStyle w:val="Style8"/>
              <w:widowControl/>
              <w:spacing w:line="211" w:lineRule="exact"/>
              <w:jc w:val="right"/>
              <w:rPr>
                <w:rStyle w:val="FontStyle30"/>
              </w:rPr>
            </w:pPr>
            <w:r>
              <w:rPr>
                <w:rStyle w:val="FontStyle30"/>
              </w:rPr>
              <w:t>Razem</w:t>
            </w:r>
          </w:p>
        </w:tc>
        <w:tc>
          <w:tcPr>
            <w:tcW w:w="989" w:type="dxa"/>
            <w:tcBorders>
              <w:top w:val="single" w:sz="6" w:space="0" w:color="auto"/>
              <w:left w:val="single" w:sz="6" w:space="0" w:color="auto"/>
              <w:bottom w:val="single" w:sz="6" w:space="0" w:color="auto"/>
              <w:right w:val="single" w:sz="6" w:space="0" w:color="auto"/>
            </w:tcBorders>
          </w:tcPr>
          <w:p w:rsidR="007B478D" w:rsidRDefault="007B478D" w:rsidP="00202F2A">
            <w:pPr>
              <w:pStyle w:val="Style8"/>
              <w:widowControl/>
              <w:spacing w:line="240" w:lineRule="auto"/>
              <w:rPr>
                <w:rStyle w:val="FontStyle30"/>
              </w:rPr>
            </w:pPr>
            <w:r>
              <w:rPr>
                <w:rStyle w:val="FontStyle30"/>
              </w:rPr>
              <w:t>20</w:t>
            </w:r>
          </w:p>
        </w:tc>
      </w:tr>
    </w:tbl>
    <w:p w:rsidR="004F4A7F" w:rsidRDefault="004F4A7F"/>
    <w:p w:rsidR="007B478D" w:rsidRDefault="007B478D" w:rsidP="007B478D">
      <w:pPr>
        <w:pStyle w:val="Style3"/>
        <w:widowControl/>
        <w:spacing w:before="48" w:line="240" w:lineRule="auto"/>
        <w:ind w:firstLine="0"/>
        <w:rPr>
          <w:rStyle w:val="FontStyle35"/>
        </w:rPr>
      </w:pPr>
      <w:r>
        <w:rPr>
          <w:rStyle w:val="FontStyle33"/>
        </w:rPr>
        <w:t xml:space="preserve">Część </w:t>
      </w:r>
      <w:r>
        <w:rPr>
          <w:rStyle w:val="FontStyle35"/>
        </w:rPr>
        <w:t>II - pisanie własnego tekstu w związku z tekstem literackim</w:t>
      </w:r>
    </w:p>
    <w:p w:rsidR="007B478D" w:rsidRDefault="007B478D" w:rsidP="007B478D">
      <w:pPr>
        <w:pStyle w:val="Style25"/>
        <w:widowControl/>
        <w:spacing w:line="240" w:lineRule="exact"/>
        <w:jc w:val="both"/>
        <w:rPr>
          <w:sz w:val="20"/>
          <w:szCs w:val="20"/>
        </w:rPr>
      </w:pPr>
    </w:p>
    <w:p w:rsidR="007B478D" w:rsidRDefault="007B478D" w:rsidP="007B478D">
      <w:pPr>
        <w:pStyle w:val="Style25"/>
        <w:widowControl/>
        <w:spacing w:before="58" w:line="274" w:lineRule="exact"/>
        <w:jc w:val="both"/>
        <w:rPr>
          <w:rStyle w:val="FontStyle34"/>
        </w:rPr>
      </w:pPr>
      <w:r>
        <w:rPr>
          <w:rStyle w:val="FontStyle35"/>
        </w:rPr>
        <w:t xml:space="preserve">Temat 1. </w:t>
      </w:r>
      <w:r>
        <w:rPr>
          <w:rStyle w:val="FontStyle34"/>
        </w:rPr>
        <w:t xml:space="preserve">Kobiety upadłe. Analizując i interpretując podane fragmenty </w:t>
      </w:r>
      <w:r>
        <w:rPr>
          <w:rStyle w:val="FontStyle37"/>
        </w:rPr>
        <w:t xml:space="preserve">Lalki </w:t>
      </w:r>
      <w:r>
        <w:rPr>
          <w:rStyle w:val="FontStyle34"/>
        </w:rPr>
        <w:t xml:space="preserve">B. Prusa oraz </w:t>
      </w:r>
      <w:r>
        <w:rPr>
          <w:rStyle w:val="FontStyle37"/>
        </w:rPr>
        <w:t xml:space="preserve">Zbrodni i kary </w:t>
      </w:r>
      <w:r>
        <w:rPr>
          <w:rStyle w:val="FontStyle34"/>
        </w:rPr>
        <w:t>F. Dostojewskiego, scharakteryzuj bohaterki oraz przedstaw stosunek innych ludzi do nich. Wykorzystaj znajomość obu utworów.</w:t>
      </w:r>
    </w:p>
    <w:p w:rsidR="007B478D" w:rsidRDefault="007B478D" w:rsidP="007B478D">
      <w:pPr>
        <w:pStyle w:val="Style3"/>
        <w:widowControl/>
        <w:spacing w:line="240" w:lineRule="exact"/>
        <w:ind w:firstLine="0"/>
        <w:rPr>
          <w:sz w:val="20"/>
          <w:szCs w:val="20"/>
        </w:rPr>
      </w:pPr>
    </w:p>
    <w:p w:rsidR="007B478D" w:rsidRDefault="007B478D" w:rsidP="007B478D">
      <w:pPr>
        <w:pStyle w:val="Style3"/>
        <w:widowControl/>
        <w:spacing w:before="82" w:line="240" w:lineRule="auto"/>
        <w:ind w:firstLine="0"/>
        <w:rPr>
          <w:rStyle w:val="FontStyle36"/>
        </w:rPr>
      </w:pPr>
      <w:r>
        <w:rPr>
          <w:rStyle w:val="FontStyle35"/>
        </w:rPr>
        <w:t xml:space="preserve">I. Rozwinięcie tematu </w:t>
      </w:r>
      <w:r>
        <w:rPr>
          <w:rStyle w:val="FontStyle36"/>
        </w:rPr>
        <w:t>(</w:t>
      </w:r>
      <w:r>
        <w:rPr>
          <w:rStyle w:val="FontStyle36"/>
        </w:rPr>
        <w:t>maksymalnie 25 pkt)</w:t>
      </w:r>
    </w:p>
    <w:p w:rsidR="007B478D" w:rsidRDefault="007B478D" w:rsidP="007B478D">
      <w:pPr>
        <w:pStyle w:val="Style3"/>
        <w:widowControl/>
        <w:spacing w:before="53" w:line="240" w:lineRule="auto"/>
        <w:ind w:firstLine="0"/>
        <w:rPr>
          <w:rStyle w:val="FontStyle36"/>
        </w:rPr>
      </w:pPr>
      <w:r>
        <w:rPr>
          <w:rStyle w:val="FontStyle35"/>
        </w:rPr>
        <w:t xml:space="preserve">1. Rozpoznanie zasady zestawienia tekstów </w:t>
      </w:r>
      <w:r>
        <w:rPr>
          <w:rStyle w:val="FontStyle36"/>
        </w:rPr>
        <w:t>(0-2 pkt)</w:t>
      </w:r>
    </w:p>
    <w:p w:rsidR="007B478D" w:rsidRDefault="007B478D" w:rsidP="007B478D">
      <w:pPr>
        <w:pStyle w:val="Style22"/>
        <w:widowControl/>
        <w:spacing w:before="139"/>
        <w:rPr>
          <w:rStyle w:val="FontStyle30"/>
        </w:rPr>
      </w:pPr>
      <w:r>
        <w:rPr>
          <w:rStyle w:val="FontStyle30"/>
        </w:rPr>
        <w:t>Na przykład:</w:t>
      </w:r>
    </w:p>
    <w:p w:rsidR="007B478D" w:rsidRDefault="007B478D" w:rsidP="007B478D">
      <w:pPr>
        <w:pStyle w:val="Style17"/>
        <w:widowControl/>
        <w:numPr>
          <w:ilvl w:val="0"/>
          <w:numId w:val="6"/>
        </w:numPr>
        <w:tabs>
          <w:tab w:val="left" w:pos="221"/>
        </w:tabs>
        <w:ind w:firstLine="0"/>
        <w:rPr>
          <w:rStyle w:val="FontStyle30"/>
        </w:rPr>
      </w:pPr>
      <w:r>
        <w:rPr>
          <w:rStyle w:val="FontStyle30"/>
        </w:rPr>
        <w:t>bohaterki - młode dziewczyny (19 I 18 lat) trudniące si</w:t>
      </w:r>
      <w:r w:rsidR="00391EAD">
        <w:rPr>
          <w:rStyle w:val="FontStyle30"/>
        </w:rPr>
        <w:t>ę</w:t>
      </w:r>
      <w:r>
        <w:rPr>
          <w:rStyle w:val="FontStyle30"/>
        </w:rPr>
        <w:t xml:space="preserve"> prostytucją („kobiety upadłe"),</w:t>
      </w:r>
    </w:p>
    <w:p w:rsidR="007B478D" w:rsidRDefault="007B478D" w:rsidP="007B478D">
      <w:pPr>
        <w:pStyle w:val="Style17"/>
        <w:widowControl/>
        <w:numPr>
          <w:ilvl w:val="0"/>
          <w:numId w:val="6"/>
        </w:numPr>
        <w:tabs>
          <w:tab w:val="left" w:pos="221"/>
        </w:tabs>
        <w:ind w:firstLine="0"/>
        <w:rPr>
          <w:rStyle w:val="FontStyle30"/>
        </w:rPr>
      </w:pPr>
      <w:r>
        <w:rPr>
          <w:rStyle w:val="FontStyle30"/>
        </w:rPr>
        <w:t>podobny strój bohaterek (wyzywający, wyróżniający) - znak profesji,</w:t>
      </w:r>
    </w:p>
    <w:p w:rsidR="007B478D" w:rsidRDefault="007B478D" w:rsidP="007B478D">
      <w:pPr>
        <w:pStyle w:val="Style17"/>
        <w:widowControl/>
        <w:numPr>
          <w:ilvl w:val="0"/>
          <w:numId w:val="6"/>
        </w:numPr>
        <w:tabs>
          <w:tab w:val="left" w:pos="221"/>
        </w:tabs>
        <w:ind w:firstLine="0"/>
        <w:rPr>
          <w:rStyle w:val="FontStyle30"/>
        </w:rPr>
      </w:pPr>
      <w:r>
        <w:rPr>
          <w:rStyle w:val="FontStyle30"/>
        </w:rPr>
        <w:t>sceny pokazujące pierwsze spotkanie z bohaterkami.</w:t>
      </w:r>
    </w:p>
    <w:p w:rsidR="007B478D" w:rsidRDefault="007B478D" w:rsidP="007B478D">
      <w:pPr>
        <w:pStyle w:val="Style17"/>
        <w:widowControl/>
        <w:numPr>
          <w:ilvl w:val="0"/>
          <w:numId w:val="6"/>
        </w:numPr>
        <w:tabs>
          <w:tab w:val="left" w:pos="221"/>
        </w:tabs>
        <w:ind w:firstLine="0"/>
        <w:rPr>
          <w:rStyle w:val="FontStyle30"/>
        </w:rPr>
      </w:pPr>
      <w:r>
        <w:rPr>
          <w:rStyle w:val="FontStyle30"/>
        </w:rPr>
        <w:t>w obu fragmentach przywołanie kontekstu religijnego.</w:t>
      </w:r>
    </w:p>
    <w:p w:rsidR="007B478D" w:rsidRDefault="007B478D" w:rsidP="007B478D">
      <w:pPr>
        <w:pStyle w:val="Style3"/>
        <w:widowControl/>
        <w:spacing w:line="240" w:lineRule="exact"/>
        <w:ind w:left="130" w:right="4493"/>
        <w:rPr>
          <w:sz w:val="20"/>
          <w:szCs w:val="20"/>
        </w:rPr>
      </w:pPr>
    </w:p>
    <w:p w:rsidR="00391EAD" w:rsidRDefault="007B478D" w:rsidP="007B478D">
      <w:pPr>
        <w:pStyle w:val="Style3"/>
        <w:widowControl/>
        <w:spacing w:before="19"/>
        <w:ind w:left="130" w:right="4493"/>
        <w:rPr>
          <w:rStyle w:val="FontStyle36"/>
        </w:rPr>
      </w:pPr>
      <w:r>
        <w:rPr>
          <w:rStyle w:val="FontStyle35"/>
        </w:rPr>
        <w:t xml:space="preserve">2. Prezentacja postaci Marianny </w:t>
      </w:r>
      <w:r>
        <w:rPr>
          <w:rStyle w:val="FontStyle36"/>
        </w:rPr>
        <w:t xml:space="preserve">(0-5 pkt) </w:t>
      </w:r>
    </w:p>
    <w:p w:rsidR="007B478D" w:rsidRDefault="007B478D" w:rsidP="007B478D">
      <w:pPr>
        <w:pStyle w:val="Style3"/>
        <w:widowControl/>
        <w:spacing w:before="19"/>
        <w:ind w:left="130" w:right="4493"/>
        <w:rPr>
          <w:rStyle w:val="FontStyle30"/>
        </w:rPr>
      </w:pPr>
      <w:r>
        <w:rPr>
          <w:rStyle w:val="FontStyle30"/>
        </w:rPr>
        <w:t>Na przykład:</w:t>
      </w:r>
    </w:p>
    <w:p w:rsidR="007B478D" w:rsidRDefault="007B478D" w:rsidP="007B478D">
      <w:pPr>
        <w:pStyle w:val="Style17"/>
        <w:widowControl/>
        <w:numPr>
          <w:ilvl w:val="0"/>
          <w:numId w:val="7"/>
        </w:numPr>
        <w:tabs>
          <w:tab w:val="left" w:pos="197"/>
        </w:tabs>
        <w:ind w:left="197"/>
        <w:rPr>
          <w:rStyle w:val="FontStyle30"/>
        </w:rPr>
      </w:pPr>
      <w:r>
        <w:rPr>
          <w:rStyle w:val="FontStyle30"/>
        </w:rPr>
        <w:t>emocjonalne zachowanie w kościele (płacz), spowodowane konfliktem ze „starą", a nie uczuciami religij</w:t>
      </w:r>
      <w:r>
        <w:rPr>
          <w:rStyle w:val="FontStyle30"/>
        </w:rPr>
        <w:softHyphen/>
        <w:t>nymi,</w:t>
      </w:r>
    </w:p>
    <w:p w:rsidR="007B478D" w:rsidRDefault="007B478D" w:rsidP="007B478D">
      <w:pPr>
        <w:pStyle w:val="Style17"/>
        <w:widowControl/>
        <w:numPr>
          <w:ilvl w:val="0"/>
          <w:numId w:val="7"/>
        </w:numPr>
        <w:tabs>
          <w:tab w:val="left" w:pos="197"/>
        </w:tabs>
        <w:spacing w:before="5"/>
        <w:ind w:firstLine="0"/>
        <w:rPr>
          <w:rStyle w:val="FontStyle30"/>
        </w:rPr>
      </w:pPr>
      <w:r>
        <w:rPr>
          <w:rStyle w:val="FontStyle30"/>
        </w:rPr>
        <w:t>wykorzystywana (tajemniczy dług do spłacenia, „za wszystko płace podwójnie"),</w:t>
      </w:r>
    </w:p>
    <w:p w:rsidR="007B478D" w:rsidRDefault="007B478D" w:rsidP="007B478D">
      <w:pPr>
        <w:pStyle w:val="Style17"/>
        <w:widowControl/>
        <w:numPr>
          <w:ilvl w:val="0"/>
          <w:numId w:val="7"/>
        </w:numPr>
        <w:tabs>
          <w:tab w:val="left" w:pos="197"/>
        </w:tabs>
        <w:ind w:firstLine="0"/>
        <w:rPr>
          <w:rStyle w:val="FontStyle30"/>
        </w:rPr>
      </w:pPr>
      <w:r>
        <w:rPr>
          <w:rStyle w:val="FontStyle30"/>
        </w:rPr>
        <w:t>ofiara przemocy fizycznej („zapłacą jak wtedy w karnawale, com później tydzień leżała"),</w:t>
      </w:r>
    </w:p>
    <w:p w:rsidR="007B478D" w:rsidRDefault="007B478D" w:rsidP="007B478D">
      <w:pPr>
        <w:pStyle w:val="Style17"/>
        <w:widowControl/>
        <w:numPr>
          <w:ilvl w:val="0"/>
          <w:numId w:val="7"/>
        </w:numPr>
        <w:tabs>
          <w:tab w:val="left" w:pos="197"/>
        </w:tabs>
        <w:ind w:firstLine="0"/>
        <w:rPr>
          <w:rStyle w:val="FontStyle30"/>
        </w:rPr>
      </w:pPr>
      <w:r>
        <w:rPr>
          <w:rStyle w:val="FontStyle30"/>
        </w:rPr>
        <w:t>podejmowała próbę zmiany sytuacji („byłam przecie w szwalni"),</w:t>
      </w:r>
    </w:p>
    <w:p w:rsidR="007B478D" w:rsidRDefault="007B478D" w:rsidP="007B478D">
      <w:pPr>
        <w:pStyle w:val="Style17"/>
        <w:widowControl/>
        <w:numPr>
          <w:ilvl w:val="0"/>
          <w:numId w:val="7"/>
        </w:numPr>
        <w:tabs>
          <w:tab w:val="left" w:pos="197"/>
        </w:tabs>
        <w:ind w:firstLine="0"/>
        <w:rPr>
          <w:rStyle w:val="FontStyle30"/>
        </w:rPr>
      </w:pPr>
      <w:r>
        <w:rPr>
          <w:rStyle w:val="FontStyle30"/>
        </w:rPr>
        <w:t>brak możliwości utrzymania z uczciwej pracy („z ośmiu rubli na miesiąc nikt nie wyżyje"),</w:t>
      </w:r>
    </w:p>
    <w:p w:rsidR="007B478D" w:rsidRDefault="007B478D" w:rsidP="007B478D">
      <w:pPr>
        <w:pStyle w:val="Style17"/>
        <w:widowControl/>
        <w:numPr>
          <w:ilvl w:val="0"/>
          <w:numId w:val="7"/>
        </w:numPr>
        <w:tabs>
          <w:tab w:val="left" w:pos="197"/>
        </w:tabs>
        <w:ind w:firstLine="0"/>
        <w:rPr>
          <w:rStyle w:val="FontStyle30"/>
        </w:rPr>
      </w:pPr>
      <w:r>
        <w:rPr>
          <w:rStyle w:val="FontStyle30"/>
        </w:rPr>
        <w:t>brak zasad moralnych („jestem tyle jeszcze warta, że mogę nikogo nie obszywać"),</w:t>
      </w:r>
    </w:p>
    <w:p w:rsidR="007B478D" w:rsidRDefault="007B478D" w:rsidP="007B478D">
      <w:pPr>
        <w:pStyle w:val="Style17"/>
        <w:widowControl/>
        <w:numPr>
          <w:ilvl w:val="0"/>
          <w:numId w:val="7"/>
        </w:numPr>
        <w:tabs>
          <w:tab w:val="left" w:pos="197"/>
        </w:tabs>
        <w:ind w:firstLine="0"/>
        <w:rPr>
          <w:rStyle w:val="FontStyle30"/>
        </w:rPr>
      </w:pPr>
      <w:r>
        <w:rPr>
          <w:rStyle w:val="FontStyle30"/>
        </w:rPr>
        <w:t>niskie pobudki zmian</w:t>
      </w:r>
      <w:r w:rsidR="00391EAD">
        <w:rPr>
          <w:rStyle w:val="FontStyle30"/>
        </w:rPr>
        <w:t>y sytuacji („to stara będzie się</w:t>
      </w:r>
      <w:r>
        <w:rPr>
          <w:rStyle w:val="FontStyle30"/>
        </w:rPr>
        <w:t xml:space="preserve"> wściekać"),</w:t>
      </w:r>
    </w:p>
    <w:p w:rsidR="007B478D" w:rsidRDefault="007B478D" w:rsidP="007B478D">
      <w:pPr>
        <w:pStyle w:val="Style17"/>
        <w:widowControl/>
        <w:numPr>
          <w:ilvl w:val="0"/>
          <w:numId w:val="7"/>
        </w:numPr>
        <w:tabs>
          <w:tab w:val="left" w:pos="197"/>
        </w:tabs>
        <w:ind w:firstLine="0"/>
        <w:rPr>
          <w:rStyle w:val="FontStyle30"/>
        </w:rPr>
      </w:pPr>
      <w:r>
        <w:rPr>
          <w:rStyle w:val="FontStyle30"/>
        </w:rPr>
        <w:t>jej postawa jest typowa dla wielu osób („w samej Warszawie jest ich tysiące"),</w:t>
      </w:r>
    </w:p>
    <w:p w:rsidR="007B478D" w:rsidRDefault="007B478D" w:rsidP="007B478D">
      <w:pPr>
        <w:pStyle w:val="Style17"/>
        <w:widowControl/>
        <w:tabs>
          <w:tab w:val="left" w:pos="197"/>
        </w:tabs>
        <w:ind w:firstLine="0"/>
        <w:rPr>
          <w:rStyle w:val="FontStyle30"/>
        </w:rPr>
      </w:pPr>
      <w:r>
        <w:rPr>
          <w:rStyle w:val="FontStyle30"/>
        </w:rPr>
        <w:t>i)</w:t>
      </w:r>
      <w:r>
        <w:rPr>
          <w:rStyle w:val="FontStyle30"/>
        </w:rPr>
        <w:tab/>
        <w:t>interpretacja słów „Kto z was jest bez grzechu...".</w:t>
      </w:r>
    </w:p>
    <w:p w:rsidR="007B478D" w:rsidRDefault="007B478D" w:rsidP="007B478D">
      <w:pPr>
        <w:pStyle w:val="Style3"/>
        <w:widowControl/>
        <w:spacing w:line="240" w:lineRule="exact"/>
        <w:ind w:left="130" w:right="3840"/>
        <w:rPr>
          <w:sz w:val="20"/>
          <w:szCs w:val="20"/>
        </w:rPr>
      </w:pPr>
    </w:p>
    <w:p w:rsidR="00391EAD" w:rsidRDefault="007B478D" w:rsidP="007B478D">
      <w:pPr>
        <w:pStyle w:val="Style3"/>
        <w:widowControl/>
        <w:spacing w:before="5" w:line="365" w:lineRule="exact"/>
        <w:ind w:left="130" w:right="3840"/>
        <w:rPr>
          <w:rStyle w:val="FontStyle36"/>
        </w:rPr>
      </w:pPr>
      <w:r>
        <w:rPr>
          <w:rStyle w:val="FontStyle35"/>
        </w:rPr>
        <w:t xml:space="preserve">3. Stosunek innych ludzi do Marianny </w:t>
      </w:r>
      <w:r>
        <w:rPr>
          <w:rStyle w:val="FontStyle36"/>
        </w:rPr>
        <w:t xml:space="preserve">(0-3 pkt) </w:t>
      </w:r>
    </w:p>
    <w:p w:rsidR="007B478D" w:rsidRDefault="007B478D" w:rsidP="007B478D">
      <w:pPr>
        <w:pStyle w:val="Style3"/>
        <w:widowControl/>
        <w:spacing w:before="5" w:line="365" w:lineRule="exact"/>
        <w:ind w:left="130" w:right="3840"/>
        <w:rPr>
          <w:rStyle w:val="FontStyle30"/>
        </w:rPr>
      </w:pPr>
      <w:r>
        <w:rPr>
          <w:rStyle w:val="FontStyle30"/>
        </w:rPr>
        <w:t>Na przykład:</w:t>
      </w:r>
    </w:p>
    <w:p w:rsidR="007B478D" w:rsidRDefault="007B478D" w:rsidP="007B478D">
      <w:pPr>
        <w:pStyle w:val="Style17"/>
        <w:widowControl/>
        <w:numPr>
          <w:ilvl w:val="0"/>
          <w:numId w:val="8"/>
        </w:numPr>
        <w:tabs>
          <w:tab w:val="left" w:pos="230"/>
        </w:tabs>
        <w:ind w:firstLine="0"/>
        <w:rPr>
          <w:rStyle w:val="FontStyle30"/>
        </w:rPr>
      </w:pPr>
      <w:r>
        <w:rPr>
          <w:rStyle w:val="FontStyle30"/>
        </w:rPr>
        <w:t>niechęć ludzi zgromadzonych w kościele,</w:t>
      </w:r>
    </w:p>
    <w:p w:rsidR="007B478D" w:rsidRDefault="007B478D" w:rsidP="007B478D">
      <w:pPr>
        <w:pStyle w:val="Style17"/>
        <w:widowControl/>
        <w:numPr>
          <w:ilvl w:val="0"/>
          <w:numId w:val="8"/>
        </w:numPr>
        <w:tabs>
          <w:tab w:val="left" w:pos="230"/>
        </w:tabs>
        <w:spacing w:before="5"/>
        <w:ind w:left="230" w:hanging="230"/>
        <w:rPr>
          <w:rStyle w:val="FontStyle30"/>
        </w:rPr>
      </w:pPr>
      <w:r>
        <w:rPr>
          <w:rStyle w:val="FontStyle30"/>
        </w:rPr>
        <w:t>niejednoznaczność/ambiwalencja odczuć Wokulskiego („okryta hańbą", „bydle", ale „lepsza i czystsza"), dostrzega paradoks w jej postaci,</w:t>
      </w:r>
    </w:p>
    <w:p w:rsidR="007B478D" w:rsidRDefault="007B478D" w:rsidP="007B478D">
      <w:pPr>
        <w:pStyle w:val="Style17"/>
        <w:widowControl/>
        <w:numPr>
          <w:ilvl w:val="0"/>
          <w:numId w:val="8"/>
        </w:numPr>
        <w:tabs>
          <w:tab w:val="left" w:pos="230"/>
        </w:tabs>
        <w:ind w:firstLine="0"/>
        <w:rPr>
          <w:rStyle w:val="FontStyle30"/>
        </w:rPr>
      </w:pPr>
      <w:r>
        <w:rPr>
          <w:rStyle w:val="FontStyle30"/>
        </w:rPr>
        <w:t>porównanie przez Wokulskiego z Izabelą,</w:t>
      </w:r>
    </w:p>
    <w:p w:rsidR="007B478D" w:rsidRDefault="007B478D" w:rsidP="007B478D">
      <w:pPr>
        <w:pStyle w:val="Style17"/>
        <w:widowControl/>
        <w:numPr>
          <w:ilvl w:val="0"/>
          <w:numId w:val="8"/>
        </w:numPr>
        <w:tabs>
          <w:tab w:val="left" w:pos="230"/>
        </w:tabs>
        <w:ind w:firstLine="0"/>
        <w:rPr>
          <w:rStyle w:val="FontStyle30"/>
        </w:rPr>
      </w:pPr>
      <w:r>
        <w:rPr>
          <w:rStyle w:val="FontStyle30"/>
        </w:rPr>
        <w:t>interpretacja słów „Kto z was jest bez grzechu...",</w:t>
      </w:r>
    </w:p>
    <w:p w:rsidR="007B478D" w:rsidRDefault="007B478D" w:rsidP="007B478D">
      <w:pPr>
        <w:pStyle w:val="Style17"/>
        <w:widowControl/>
        <w:numPr>
          <w:ilvl w:val="0"/>
          <w:numId w:val="8"/>
        </w:numPr>
        <w:tabs>
          <w:tab w:val="left" w:pos="230"/>
        </w:tabs>
        <w:ind w:firstLine="0"/>
        <w:rPr>
          <w:rStyle w:val="FontStyle30"/>
        </w:rPr>
      </w:pPr>
      <w:r>
        <w:rPr>
          <w:rStyle w:val="FontStyle30"/>
        </w:rPr>
        <w:t>oferowanie pomocy ze strony Wokulskiego,</w:t>
      </w:r>
    </w:p>
    <w:p w:rsidR="007B478D" w:rsidRDefault="007B478D" w:rsidP="007B478D">
      <w:pPr>
        <w:pStyle w:val="Style17"/>
        <w:widowControl/>
        <w:numPr>
          <w:ilvl w:val="0"/>
          <w:numId w:val="8"/>
        </w:numPr>
        <w:tabs>
          <w:tab w:val="left" w:pos="230"/>
        </w:tabs>
        <w:ind w:firstLine="0"/>
        <w:rPr>
          <w:rStyle w:val="FontStyle30"/>
        </w:rPr>
      </w:pPr>
      <w:r>
        <w:rPr>
          <w:rStyle w:val="FontStyle30"/>
        </w:rPr>
        <w:t>dostrzeganie związku sytuacji dziewczyny z sytuacją społeczną (stanem społeczeństwa) (Wokulski),</w:t>
      </w:r>
    </w:p>
    <w:p w:rsidR="007B478D" w:rsidRDefault="007B478D" w:rsidP="007B478D">
      <w:pPr>
        <w:pStyle w:val="Style17"/>
        <w:widowControl/>
        <w:numPr>
          <w:ilvl w:val="0"/>
          <w:numId w:val="8"/>
        </w:numPr>
        <w:tabs>
          <w:tab w:val="left" w:pos="230"/>
        </w:tabs>
        <w:spacing w:before="5"/>
        <w:ind w:firstLine="0"/>
        <w:rPr>
          <w:rStyle w:val="FontStyle30"/>
        </w:rPr>
      </w:pPr>
      <w:r>
        <w:rPr>
          <w:rStyle w:val="FontStyle30"/>
        </w:rPr>
        <w:t>zdziwienie Rzeckiego obecnością dziewczyny, jego niechęć (pytanie i jego ton),</w:t>
      </w:r>
    </w:p>
    <w:p w:rsidR="007B478D" w:rsidRDefault="007B478D" w:rsidP="007B478D">
      <w:pPr>
        <w:pStyle w:val="Style17"/>
        <w:widowControl/>
        <w:numPr>
          <w:ilvl w:val="0"/>
          <w:numId w:val="8"/>
        </w:numPr>
        <w:tabs>
          <w:tab w:val="left" w:pos="230"/>
        </w:tabs>
        <w:ind w:left="230" w:hanging="230"/>
        <w:rPr>
          <w:rStyle w:val="FontStyle30"/>
        </w:rPr>
      </w:pPr>
      <w:r>
        <w:rPr>
          <w:rStyle w:val="FontStyle30"/>
        </w:rPr>
        <w:t>pomaganie motywowane przekonaniem o potrzebie realizacji programu pozytywistów (konieczność pracy u podstaw).</w:t>
      </w:r>
    </w:p>
    <w:p w:rsidR="00391EAD" w:rsidRDefault="007B478D" w:rsidP="007B478D">
      <w:pPr>
        <w:pStyle w:val="Style3"/>
        <w:widowControl/>
        <w:spacing w:before="48"/>
        <w:ind w:left="134" w:right="960" w:hanging="134"/>
        <w:rPr>
          <w:rStyle w:val="FontStyle36"/>
        </w:rPr>
      </w:pPr>
      <w:r>
        <w:rPr>
          <w:rStyle w:val="FontStyle35"/>
        </w:rPr>
        <w:t xml:space="preserve">4. Funkcjonalne wykorzystanie znajomości całego utworu </w:t>
      </w:r>
      <w:r>
        <w:rPr>
          <w:rStyle w:val="FontStyle35"/>
        </w:rPr>
        <w:t>–</w:t>
      </w:r>
      <w:r>
        <w:rPr>
          <w:rStyle w:val="FontStyle35"/>
        </w:rPr>
        <w:t xml:space="preserve"> </w:t>
      </w:r>
      <w:r>
        <w:rPr>
          <w:rStyle w:val="FontStyle36"/>
        </w:rPr>
        <w:t>Lal</w:t>
      </w:r>
      <w:r>
        <w:rPr>
          <w:rStyle w:val="FontStyle36"/>
        </w:rPr>
        <w:t xml:space="preserve">ka (0-2 pkt) </w:t>
      </w:r>
    </w:p>
    <w:p w:rsidR="007B478D" w:rsidRDefault="007B478D" w:rsidP="007B478D">
      <w:pPr>
        <w:pStyle w:val="Style3"/>
        <w:widowControl/>
        <w:spacing w:before="48"/>
        <w:ind w:left="134" w:right="960" w:hanging="134"/>
        <w:rPr>
          <w:rStyle w:val="FontStyle30"/>
        </w:rPr>
      </w:pPr>
      <w:r>
        <w:rPr>
          <w:rStyle w:val="FontStyle30"/>
        </w:rPr>
        <w:t>Na przykład:</w:t>
      </w:r>
    </w:p>
    <w:p w:rsidR="007B478D" w:rsidRDefault="007B478D" w:rsidP="007B478D">
      <w:pPr>
        <w:pStyle w:val="Style16"/>
        <w:widowControl/>
        <w:numPr>
          <w:ilvl w:val="0"/>
          <w:numId w:val="9"/>
        </w:numPr>
        <w:tabs>
          <w:tab w:val="left" w:pos="226"/>
        </w:tabs>
        <w:jc w:val="left"/>
        <w:rPr>
          <w:rStyle w:val="FontStyle30"/>
        </w:rPr>
      </w:pPr>
      <w:r>
        <w:rPr>
          <w:rStyle w:val="FontStyle30"/>
        </w:rPr>
        <w:t>dalsza pomoc Wokulskiego dla Marianny (umieszczenie jej pod opieką furmana Wysockiego),</w:t>
      </w:r>
    </w:p>
    <w:p w:rsidR="007B478D" w:rsidRDefault="007B478D" w:rsidP="007B478D">
      <w:pPr>
        <w:pStyle w:val="Style16"/>
        <w:widowControl/>
        <w:numPr>
          <w:ilvl w:val="0"/>
          <w:numId w:val="9"/>
        </w:numPr>
        <w:tabs>
          <w:tab w:val="left" w:pos="226"/>
        </w:tabs>
        <w:jc w:val="left"/>
        <w:rPr>
          <w:rStyle w:val="FontStyle30"/>
        </w:rPr>
      </w:pPr>
      <w:r>
        <w:rPr>
          <w:rStyle w:val="FontStyle30"/>
        </w:rPr>
        <w:t>zmiana charakteru i zachowania,</w:t>
      </w:r>
    </w:p>
    <w:p w:rsidR="007B478D" w:rsidRDefault="007B478D" w:rsidP="007B478D">
      <w:pPr>
        <w:pStyle w:val="Style16"/>
        <w:widowControl/>
        <w:numPr>
          <w:ilvl w:val="0"/>
          <w:numId w:val="9"/>
        </w:numPr>
        <w:tabs>
          <w:tab w:val="left" w:pos="226"/>
        </w:tabs>
        <w:jc w:val="left"/>
        <w:rPr>
          <w:rStyle w:val="FontStyle30"/>
        </w:rPr>
      </w:pPr>
      <w:r>
        <w:rPr>
          <w:rStyle w:val="FontStyle30"/>
        </w:rPr>
        <w:t xml:space="preserve">związanie się z </w:t>
      </w:r>
      <w:proofErr w:type="spellStart"/>
      <w:r>
        <w:rPr>
          <w:rStyle w:val="FontStyle30"/>
        </w:rPr>
        <w:t>Wegiełkiem</w:t>
      </w:r>
      <w:proofErr w:type="spellEnd"/>
      <w:r>
        <w:rPr>
          <w:rStyle w:val="FontStyle30"/>
        </w:rPr>
        <w:t>, kolejnym podopiecznym Wokulskiego,</w:t>
      </w:r>
    </w:p>
    <w:p w:rsidR="007B478D" w:rsidRDefault="007B478D" w:rsidP="007B478D">
      <w:pPr>
        <w:pStyle w:val="Style16"/>
        <w:widowControl/>
        <w:numPr>
          <w:ilvl w:val="0"/>
          <w:numId w:val="9"/>
        </w:numPr>
        <w:tabs>
          <w:tab w:val="left" w:pos="226"/>
        </w:tabs>
        <w:spacing w:before="5"/>
        <w:jc w:val="left"/>
        <w:rPr>
          <w:rStyle w:val="FontStyle30"/>
        </w:rPr>
      </w:pPr>
      <w:r>
        <w:rPr>
          <w:rStyle w:val="FontStyle30"/>
        </w:rPr>
        <w:t xml:space="preserve">brak możliwości ucieczki od przeszłości (list </w:t>
      </w:r>
      <w:proofErr w:type="spellStart"/>
      <w:r>
        <w:rPr>
          <w:rStyle w:val="FontStyle30"/>
        </w:rPr>
        <w:t>Wegiełka</w:t>
      </w:r>
      <w:proofErr w:type="spellEnd"/>
      <w:r>
        <w:rPr>
          <w:rStyle w:val="FontStyle30"/>
        </w:rPr>
        <w:t xml:space="preserve"> z informacją o spotkaniu Starskiego).</w:t>
      </w:r>
    </w:p>
    <w:p w:rsidR="007B478D" w:rsidRDefault="007B478D" w:rsidP="007B478D">
      <w:pPr>
        <w:pStyle w:val="Style3"/>
        <w:widowControl/>
        <w:spacing w:line="240" w:lineRule="exact"/>
        <w:ind w:left="130" w:right="4992"/>
        <w:rPr>
          <w:sz w:val="20"/>
          <w:szCs w:val="20"/>
        </w:rPr>
      </w:pPr>
    </w:p>
    <w:p w:rsidR="00391EAD" w:rsidRDefault="007B478D" w:rsidP="007B478D">
      <w:pPr>
        <w:pStyle w:val="Style3"/>
        <w:widowControl/>
        <w:spacing w:before="14"/>
        <w:ind w:left="130" w:right="4992"/>
        <w:rPr>
          <w:rStyle w:val="FontStyle36"/>
        </w:rPr>
      </w:pPr>
      <w:r>
        <w:rPr>
          <w:rStyle w:val="FontStyle35"/>
        </w:rPr>
        <w:t xml:space="preserve">5. Prezentacja postaci Soni </w:t>
      </w:r>
      <w:r>
        <w:rPr>
          <w:rStyle w:val="FontStyle36"/>
        </w:rPr>
        <w:t xml:space="preserve">(0-5 pkt) </w:t>
      </w:r>
    </w:p>
    <w:p w:rsidR="007B478D" w:rsidRDefault="007B478D" w:rsidP="007B478D">
      <w:pPr>
        <w:pStyle w:val="Style3"/>
        <w:widowControl/>
        <w:spacing w:before="14"/>
        <w:ind w:left="130" w:right="4992"/>
        <w:rPr>
          <w:rStyle w:val="FontStyle30"/>
        </w:rPr>
      </w:pPr>
      <w:r>
        <w:rPr>
          <w:rStyle w:val="FontStyle30"/>
        </w:rPr>
        <w:t>Na przykład:</w:t>
      </w:r>
    </w:p>
    <w:p w:rsidR="007B478D" w:rsidRDefault="007B478D" w:rsidP="007B478D">
      <w:pPr>
        <w:pStyle w:val="Style16"/>
        <w:widowControl/>
        <w:numPr>
          <w:ilvl w:val="0"/>
          <w:numId w:val="10"/>
        </w:numPr>
        <w:tabs>
          <w:tab w:val="left" w:pos="221"/>
        </w:tabs>
        <w:jc w:val="left"/>
        <w:rPr>
          <w:rStyle w:val="FontStyle30"/>
        </w:rPr>
      </w:pPr>
      <w:r>
        <w:rPr>
          <w:rStyle w:val="FontStyle30"/>
        </w:rPr>
        <w:t xml:space="preserve">córka pijaka </w:t>
      </w:r>
      <w:proofErr w:type="spellStart"/>
      <w:r>
        <w:rPr>
          <w:rStyle w:val="FontStyle30"/>
        </w:rPr>
        <w:t>Marmieładowa</w:t>
      </w:r>
      <w:proofErr w:type="spellEnd"/>
      <w:r>
        <w:rPr>
          <w:rStyle w:val="FontStyle30"/>
        </w:rPr>
        <w:t>,</w:t>
      </w:r>
    </w:p>
    <w:p w:rsidR="007B478D" w:rsidRDefault="007B478D" w:rsidP="007B478D">
      <w:pPr>
        <w:pStyle w:val="Style16"/>
        <w:widowControl/>
        <w:numPr>
          <w:ilvl w:val="0"/>
          <w:numId w:val="10"/>
        </w:numPr>
        <w:tabs>
          <w:tab w:val="left" w:pos="221"/>
        </w:tabs>
        <w:jc w:val="left"/>
        <w:rPr>
          <w:rStyle w:val="FontStyle30"/>
        </w:rPr>
      </w:pPr>
      <w:r>
        <w:rPr>
          <w:rStyle w:val="FontStyle30"/>
        </w:rPr>
        <w:t>jej wygląd odbiega od ubioru innych ludzi („dziwnie wyglądało"),</w:t>
      </w:r>
    </w:p>
    <w:p w:rsidR="007B478D" w:rsidRDefault="007B478D" w:rsidP="007B478D">
      <w:pPr>
        <w:pStyle w:val="Style16"/>
        <w:widowControl/>
        <w:numPr>
          <w:ilvl w:val="0"/>
          <w:numId w:val="10"/>
        </w:numPr>
        <w:tabs>
          <w:tab w:val="left" w:pos="221"/>
        </w:tabs>
        <w:jc w:val="left"/>
        <w:rPr>
          <w:rStyle w:val="FontStyle30"/>
        </w:rPr>
      </w:pPr>
      <w:r>
        <w:rPr>
          <w:rStyle w:val="FontStyle30"/>
        </w:rPr>
        <w:t>została prostytutką, chcąc pomóc finansowo rodzinie (zmuszona przez macochę),</w:t>
      </w:r>
    </w:p>
    <w:p w:rsidR="007B478D" w:rsidRDefault="007B478D" w:rsidP="007B478D">
      <w:pPr>
        <w:pStyle w:val="Style16"/>
        <w:widowControl/>
        <w:numPr>
          <w:ilvl w:val="0"/>
          <w:numId w:val="10"/>
        </w:numPr>
        <w:tabs>
          <w:tab w:val="left" w:pos="221"/>
        </w:tabs>
        <w:jc w:val="left"/>
        <w:rPr>
          <w:rStyle w:val="FontStyle30"/>
        </w:rPr>
      </w:pPr>
      <w:r>
        <w:rPr>
          <w:rStyle w:val="FontStyle30"/>
        </w:rPr>
        <w:t>prostytucja była rodzajem ofiary,</w:t>
      </w:r>
    </w:p>
    <w:p w:rsidR="007B478D" w:rsidRDefault="007B478D" w:rsidP="007B478D">
      <w:pPr>
        <w:pStyle w:val="Style16"/>
        <w:widowControl/>
        <w:numPr>
          <w:ilvl w:val="0"/>
          <w:numId w:val="10"/>
        </w:numPr>
        <w:tabs>
          <w:tab w:val="left" w:pos="221"/>
        </w:tabs>
        <w:jc w:val="left"/>
        <w:rPr>
          <w:rStyle w:val="FontStyle30"/>
        </w:rPr>
      </w:pPr>
      <w:r>
        <w:rPr>
          <w:rStyle w:val="FontStyle30"/>
        </w:rPr>
        <w:t>kocha ojca i swoje przyrodnie rodzeństwo,</w:t>
      </w:r>
    </w:p>
    <w:p w:rsidR="007B478D" w:rsidRDefault="00391EAD" w:rsidP="007B478D">
      <w:pPr>
        <w:pStyle w:val="Style16"/>
        <w:widowControl/>
        <w:numPr>
          <w:ilvl w:val="0"/>
          <w:numId w:val="10"/>
        </w:numPr>
        <w:tabs>
          <w:tab w:val="left" w:pos="221"/>
        </w:tabs>
        <w:jc w:val="left"/>
        <w:rPr>
          <w:rStyle w:val="FontStyle30"/>
        </w:rPr>
      </w:pPr>
      <w:r>
        <w:rPr>
          <w:rStyle w:val="FontStyle30"/>
        </w:rPr>
        <w:t>troszczy się</w:t>
      </w:r>
      <w:r w:rsidR="007B478D">
        <w:rPr>
          <w:rStyle w:val="FontStyle30"/>
        </w:rPr>
        <w:t xml:space="preserve"> o swoich najbliższych,</w:t>
      </w:r>
    </w:p>
    <w:p w:rsidR="007B478D" w:rsidRDefault="00391EAD" w:rsidP="007B478D">
      <w:pPr>
        <w:pStyle w:val="Style16"/>
        <w:widowControl/>
        <w:numPr>
          <w:ilvl w:val="0"/>
          <w:numId w:val="10"/>
        </w:numPr>
        <w:tabs>
          <w:tab w:val="left" w:pos="221"/>
        </w:tabs>
        <w:spacing w:before="5"/>
        <w:jc w:val="left"/>
        <w:rPr>
          <w:rStyle w:val="FontStyle30"/>
        </w:rPr>
      </w:pPr>
      <w:r>
        <w:rPr>
          <w:rStyle w:val="FontStyle30"/>
        </w:rPr>
        <w:t>wstydzi się</w:t>
      </w:r>
      <w:r w:rsidR="007B478D">
        <w:rPr>
          <w:rStyle w:val="FontStyle30"/>
        </w:rPr>
        <w:t xml:space="preserve"> swego zajęcia („spuściła wzrok"),</w:t>
      </w:r>
    </w:p>
    <w:p w:rsidR="007B478D" w:rsidRDefault="007B478D" w:rsidP="007B478D">
      <w:pPr>
        <w:pStyle w:val="Style16"/>
        <w:widowControl/>
        <w:numPr>
          <w:ilvl w:val="0"/>
          <w:numId w:val="10"/>
        </w:numPr>
        <w:tabs>
          <w:tab w:val="left" w:pos="221"/>
        </w:tabs>
        <w:jc w:val="left"/>
        <w:rPr>
          <w:rStyle w:val="FontStyle30"/>
        </w:rPr>
      </w:pPr>
      <w:r>
        <w:rPr>
          <w:rStyle w:val="FontStyle30"/>
        </w:rPr>
        <w:t>prostytucja jest dla niej źródłem cierpienia.</w:t>
      </w:r>
    </w:p>
    <w:p w:rsidR="007B478D" w:rsidRDefault="007B478D" w:rsidP="007B478D">
      <w:pPr>
        <w:pStyle w:val="Style3"/>
        <w:widowControl/>
        <w:spacing w:line="240" w:lineRule="exact"/>
        <w:ind w:left="134" w:right="4320" w:hanging="134"/>
        <w:rPr>
          <w:sz w:val="20"/>
          <w:szCs w:val="20"/>
        </w:rPr>
      </w:pPr>
    </w:p>
    <w:p w:rsidR="00391EAD" w:rsidRDefault="007B478D" w:rsidP="007B478D">
      <w:pPr>
        <w:pStyle w:val="Style3"/>
        <w:widowControl/>
        <w:spacing w:before="10" w:line="365" w:lineRule="exact"/>
        <w:ind w:left="134" w:right="4320" w:hanging="134"/>
        <w:rPr>
          <w:rStyle w:val="FontStyle36"/>
        </w:rPr>
      </w:pPr>
      <w:r>
        <w:rPr>
          <w:rStyle w:val="FontStyle35"/>
        </w:rPr>
        <w:t xml:space="preserve">6. Stosunek innych ludzi do Soni </w:t>
      </w:r>
      <w:r>
        <w:rPr>
          <w:rStyle w:val="FontStyle36"/>
        </w:rPr>
        <w:t>(0-3 pkt)</w:t>
      </w:r>
    </w:p>
    <w:p w:rsidR="007B478D" w:rsidRDefault="007B478D" w:rsidP="007B478D">
      <w:pPr>
        <w:pStyle w:val="Style3"/>
        <w:widowControl/>
        <w:spacing w:before="10" w:line="365" w:lineRule="exact"/>
        <w:ind w:left="134" w:right="4320" w:hanging="134"/>
        <w:rPr>
          <w:rStyle w:val="FontStyle30"/>
        </w:rPr>
      </w:pPr>
      <w:r>
        <w:rPr>
          <w:rStyle w:val="FontStyle36"/>
        </w:rPr>
        <w:t xml:space="preserve"> </w:t>
      </w:r>
      <w:r>
        <w:rPr>
          <w:rStyle w:val="FontStyle30"/>
        </w:rPr>
        <w:t>Na przykład:</w:t>
      </w:r>
    </w:p>
    <w:p w:rsidR="007B478D" w:rsidRDefault="007B478D" w:rsidP="007B478D">
      <w:pPr>
        <w:pStyle w:val="Style16"/>
        <w:widowControl/>
        <w:numPr>
          <w:ilvl w:val="0"/>
          <w:numId w:val="11"/>
        </w:numPr>
        <w:tabs>
          <w:tab w:val="left" w:pos="221"/>
        </w:tabs>
        <w:jc w:val="left"/>
        <w:rPr>
          <w:rStyle w:val="FontStyle30"/>
        </w:rPr>
      </w:pPr>
      <w:r>
        <w:rPr>
          <w:rStyle w:val="FontStyle30"/>
        </w:rPr>
        <w:t>poniżana przez innych,</w:t>
      </w:r>
    </w:p>
    <w:p w:rsidR="007B478D" w:rsidRDefault="007B478D" w:rsidP="007B478D">
      <w:pPr>
        <w:pStyle w:val="Style16"/>
        <w:widowControl/>
        <w:numPr>
          <w:ilvl w:val="0"/>
          <w:numId w:val="11"/>
        </w:numPr>
        <w:tabs>
          <w:tab w:val="left" w:pos="221"/>
        </w:tabs>
        <w:spacing w:before="5"/>
        <w:jc w:val="left"/>
        <w:rPr>
          <w:rStyle w:val="FontStyle30"/>
        </w:rPr>
      </w:pPr>
      <w:r>
        <w:rPr>
          <w:rStyle w:val="FontStyle30"/>
        </w:rPr>
        <w:t>jej przybycie do domu wzbudza emocje wśród zgromadzonych,</w:t>
      </w:r>
    </w:p>
    <w:p w:rsidR="007B478D" w:rsidRDefault="007B478D" w:rsidP="007B478D">
      <w:pPr>
        <w:pStyle w:val="Style16"/>
        <w:widowControl/>
        <w:numPr>
          <w:ilvl w:val="0"/>
          <w:numId w:val="11"/>
        </w:numPr>
        <w:tabs>
          <w:tab w:val="left" w:pos="221"/>
        </w:tabs>
        <w:spacing w:before="5"/>
        <w:jc w:val="left"/>
        <w:rPr>
          <w:rStyle w:val="FontStyle30"/>
        </w:rPr>
      </w:pPr>
      <w:r>
        <w:rPr>
          <w:rStyle w:val="FontStyle30"/>
        </w:rPr>
        <w:t>ojciec docenia jej ofiarę,</w:t>
      </w:r>
    </w:p>
    <w:p w:rsidR="007B478D" w:rsidRDefault="007B478D" w:rsidP="007B478D">
      <w:pPr>
        <w:pStyle w:val="Style16"/>
        <w:widowControl/>
        <w:numPr>
          <w:ilvl w:val="0"/>
          <w:numId w:val="11"/>
        </w:numPr>
        <w:tabs>
          <w:tab w:val="left" w:pos="221"/>
        </w:tabs>
        <w:jc w:val="left"/>
        <w:rPr>
          <w:rStyle w:val="FontStyle30"/>
        </w:rPr>
      </w:pPr>
      <w:r>
        <w:rPr>
          <w:rStyle w:val="FontStyle30"/>
        </w:rPr>
        <w:t>ojciec dostrzega jej dobre cechy,</w:t>
      </w:r>
    </w:p>
    <w:p w:rsidR="007B478D" w:rsidRDefault="007B478D" w:rsidP="007B478D">
      <w:pPr>
        <w:pStyle w:val="Style16"/>
        <w:widowControl/>
        <w:numPr>
          <w:ilvl w:val="0"/>
          <w:numId w:val="11"/>
        </w:numPr>
        <w:tabs>
          <w:tab w:val="left" w:pos="221"/>
        </w:tabs>
        <w:jc w:val="left"/>
        <w:rPr>
          <w:rStyle w:val="FontStyle30"/>
        </w:rPr>
      </w:pPr>
      <w:r>
        <w:rPr>
          <w:rStyle w:val="FontStyle30"/>
        </w:rPr>
        <w:t>ojciec jest przekonany, że Bóg jej wybaczy,</w:t>
      </w:r>
    </w:p>
    <w:p w:rsidR="007B478D" w:rsidRDefault="007B478D" w:rsidP="007B478D">
      <w:pPr>
        <w:pStyle w:val="Style16"/>
        <w:widowControl/>
        <w:numPr>
          <w:ilvl w:val="0"/>
          <w:numId w:val="11"/>
        </w:numPr>
        <w:tabs>
          <w:tab w:val="left" w:pos="221"/>
        </w:tabs>
        <w:jc w:val="left"/>
        <w:rPr>
          <w:rStyle w:val="FontStyle30"/>
        </w:rPr>
      </w:pPr>
      <w:r>
        <w:rPr>
          <w:rStyle w:val="FontStyle30"/>
        </w:rPr>
        <w:t>ojciec prosi ją o wybaczenie, umierając, ma poczucie winy.</w:t>
      </w:r>
    </w:p>
    <w:p w:rsidR="007B478D" w:rsidRDefault="007B478D" w:rsidP="007B478D">
      <w:pPr>
        <w:pStyle w:val="Style3"/>
        <w:widowControl/>
        <w:spacing w:line="240" w:lineRule="exact"/>
        <w:ind w:left="130" w:right="1440"/>
        <w:rPr>
          <w:sz w:val="20"/>
          <w:szCs w:val="20"/>
        </w:rPr>
      </w:pPr>
    </w:p>
    <w:p w:rsidR="00391EAD" w:rsidRDefault="007B478D" w:rsidP="007B478D">
      <w:pPr>
        <w:pStyle w:val="Style3"/>
        <w:widowControl/>
        <w:spacing w:before="14"/>
        <w:ind w:left="130" w:right="1440"/>
        <w:rPr>
          <w:rStyle w:val="FontStyle36"/>
        </w:rPr>
      </w:pPr>
      <w:r>
        <w:rPr>
          <w:rStyle w:val="FontStyle35"/>
        </w:rPr>
        <w:t xml:space="preserve">7. Funkcjonalne wykorzystanie całego utworu - </w:t>
      </w:r>
      <w:r>
        <w:rPr>
          <w:rStyle w:val="FontStyle36"/>
        </w:rPr>
        <w:t xml:space="preserve">Zbrodnia i kara (0-2 pkt) </w:t>
      </w:r>
    </w:p>
    <w:p w:rsidR="007B478D" w:rsidRDefault="007B478D" w:rsidP="007B478D">
      <w:pPr>
        <w:pStyle w:val="Style3"/>
        <w:widowControl/>
        <w:spacing w:before="14"/>
        <w:ind w:left="130" w:right="1440"/>
        <w:rPr>
          <w:rStyle w:val="FontStyle30"/>
        </w:rPr>
      </w:pPr>
      <w:r>
        <w:rPr>
          <w:rStyle w:val="FontStyle30"/>
        </w:rPr>
        <w:t>Na przykład:</w:t>
      </w:r>
    </w:p>
    <w:p w:rsidR="007B478D" w:rsidRDefault="007B478D" w:rsidP="007B478D">
      <w:pPr>
        <w:pStyle w:val="Style16"/>
        <w:widowControl/>
        <w:numPr>
          <w:ilvl w:val="0"/>
          <w:numId w:val="12"/>
        </w:numPr>
        <w:tabs>
          <w:tab w:val="left" w:pos="216"/>
        </w:tabs>
        <w:jc w:val="left"/>
        <w:rPr>
          <w:rStyle w:val="FontStyle30"/>
        </w:rPr>
      </w:pPr>
      <w:r>
        <w:rPr>
          <w:rStyle w:val="FontStyle30"/>
        </w:rPr>
        <w:t>głęboka wiara Soni w Boga,</w:t>
      </w:r>
    </w:p>
    <w:p w:rsidR="007B478D" w:rsidRDefault="007B478D" w:rsidP="007B478D">
      <w:pPr>
        <w:pStyle w:val="Style16"/>
        <w:widowControl/>
        <w:numPr>
          <w:ilvl w:val="0"/>
          <w:numId w:val="12"/>
        </w:numPr>
        <w:tabs>
          <w:tab w:val="left" w:pos="216"/>
        </w:tabs>
        <w:jc w:val="left"/>
        <w:rPr>
          <w:rStyle w:val="FontStyle30"/>
        </w:rPr>
      </w:pPr>
      <w:r>
        <w:rPr>
          <w:rStyle w:val="FontStyle30"/>
        </w:rPr>
        <w:t>jej relacje z Raskolnikowem,</w:t>
      </w:r>
    </w:p>
    <w:p w:rsidR="007B478D" w:rsidRDefault="007B478D" w:rsidP="007B478D">
      <w:pPr>
        <w:pStyle w:val="Style16"/>
        <w:widowControl/>
        <w:numPr>
          <w:ilvl w:val="0"/>
          <w:numId w:val="12"/>
        </w:numPr>
        <w:tabs>
          <w:tab w:val="left" w:pos="216"/>
        </w:tabs>
        <w:spacing w:before="5"/>
        <w:jc w:val="left"/>
        <w:rPr>
          <w:rStyle w:val="FontStyle30"/>
        </w:rPr>
      </w:pPr>
      <w:r>
        <w:rPr>
          <w:rStyle w:val="FontStyle30"/>
        </w:rPr>
        <w:lastRenderedPageBreak/>
        <w:t>przemiana Raskolnikowa pod jej wpływem.</w:t>
      </w:r>
    </w:p>
    <w:p w:rsidR="007B478D" w:rsidRDefault="007B478D" w:rsidP="007B478D">
      <w:pPr>
        <w:pStyle w:val="Style3"/>
        <w:widowControl/>
        <w:spacing w:before="230" w:line="379" w:lineRule="exact"/>
        <w:ind w:left="101" w:right="6490" w:hanging="101"/>
        <w:rPr>
          <w:rStyle w:val="FontStyle36"/>
        </w:rPr>
      </w:pPr>
      <w:r>
        <w:rPr>
          <w:rStyle w:val="FontStyle35"/>
        </w:rPr>
        <w:t xml:space="preserve">8. Wnioski </w:t>
      </w:r>
      <w:r>
        <w:rPr>
          <w:rStyle w:val="FontStyle36"/>
        </w:rPr>
        <w:t xml:space="preserve">(0-3 pkt) </w:t>
      </w:r>
    </w:p>
    <w:p w:rsidR="007B478D" w:rsidRDefault="007B478D" w:rsidP="007B478D">
      <w:pPr>
        <w:pStyle w:val="Style3"/>
        <w:widowControl/>
        <w:spacing w:before="230" w:line="379" w:lineRule="exact"/>
        <w:ind w:left="101" w:right="6490" w:hanging="101"/>
        <w:rPr>
          <w:rStyle w:val="FontStyle36"/>
        </w:rPr>
      </w:pPr>
      <w:r>
        <w:rPr>
          <w:rStyle w:val="FontStyle35"/>
        </w:rPr>
        <w:t>Peł</w:t>
      </w:r>
      <w:r>
        <w:rPr>
          <w:rStyle w:val="FontStyle35"/>
        </w:rPr>
        <w:t xml:space="preserve">ny wniosek </w:t>
      </w:r>
      <w:r w:rsidRPr="00391EAD">
        <w:rPr>
          <w:rStyle w:val="FontStyle35"/>
          <w:b/>
        </w:rPr>
        <w:t>(3</w:t>
      </w:r>
      <w:r>
        <w:rPr>
          <w:rStyle w:val="FontStyle35"/>
        </w:rPr>
        <w:t xml:space="preserve"> </w:t>
      </w:r>
      <w:r>
        <w:rPr>
          <w:rStyle w:val="FontStyle36"/>
        </w:rPr>
        <w:t>pkt)</w:t>
      </w:r>
    </w:p>
    <w:p w:rsidR="007B478D" w:rsidRDefault="007B478D" w:rsidP="007B478D">
      <w:pPr>
        <w:pStyle w:val="Style22"/>
        <w:widowControl/>
        <w:rPr>
          <w:rStyle w:val="FontStyle30"/>
        </w:rPr>
      </w:pPr>
      <w:r>
        <w:rPr>
          <w:rStyle w:val="FontStyle30"/>
        </w:rPr>
        <w:t>Dostrzeżenie podobieństw i różnic w kreacji obu bohaterek, uwzględnienie kontekstu historycznego (pro</w:t>
      </w:r>
      <w:r>
        <w:rPr>
          <w:rStyle w:val="FontStyle30"/>
        </w:rPr>
        <w:softHyphen/>
        <w:t xml:space="preserve">gram pozytywistów w </w:t>
      </w:r>
      <w:r>
        <w:rPr>
          <w:rStyle w:val="FontStyle31"/>
        </w:rPr>
        <w:t xml:space="preserve">Lalce) </w:t>
      </w:r>
      <w:r>
        <w:rPr>
          <w:rStyle w:val="FontStyle30"/>
        </w:rPr>
        <w:t xml:space="preserve">i religijnego/filozoficznego (np. rola wiary w </w:t>
      </w:r>
      <w:r>
        <w:rPr>
          <w:rStyle w:val="FontStyle31"/>
        </w:rPr>
        <w:t xml:space="preserve">Zbrodni i karze), </w:t>
      </w:r>
      <w:r>
        <w:rPr>
          <w:rStyle w:val="FontStyle30"/>
        </w:rPr>
        <w:t>wskazanie na ich odmienną role w powieści - postać epizodyczna (jej los podporządkowany prezentacji Wokulskiego i jego poglądom) i postać wiodąca (wpływa na głównego bohatera).</w:t>
      </w:r>
    </w:p>
    <w:p w:rsidR="007B478D" w:rsidRDefault="007B478D" w:rsidP="007B478D">
      <w:pPr>
        <w:pStyle w:val="Style3"/>
        <w:widowControl/>
        <w:spacing w:before="130" w:line="240" w:lineRule="auto"/>
        <w:ind w:firstLine="0"/>
        <w:rPr>
          <w:rStyle w:val="FontStyle36"/>
        </w:rPr>
      </w:pPr>
      <w:r>
        <w:rPr>
          <w:rStyle w:val="FontStyle35"/>
        </w:rPr>
        <w:t xml:space="preserve">Częściowy wniosek </w:t>
      </w:r>
      <w:r w:rsidRPr="00391EAD">
        <w:rPr>
          <w:rStyle w:val="FontStyle35"/>
          <w:b/>
        </w:rPr>
        <w:t>(2</w:t>
      </w:r>
      <w:r>
        <w:rPr>
          <w:rStyle w:val="FontStyle35"/>
        </w:rPr>
        <w:t xml:space="preserve"> </w:t>
      </w:r>
      <w:r>
        <w:rPr>
          <w:rStyle w:val="FontStyle36"/>
        </w:rPr>
        <w:t>pkt)</w:t>
      </w:r>
    </w:p>
    <w:p w:rsidR="007B478D" w:rsidRDefault="007B478D" w:rsidP="007B478D">
      <w:pPr>
        <w:pStyle w:val="Style23"/>
        <w:widowControl/>
        <w:spacing w:line="365" w:lineRule="exact"/>
        <w:ind w:right="3494"/>
        <w:rPr>
          <w:rStyle w:val="FontStyle30"/>
        </w:rPr>
      </w:pPr>
      <w:r>
        <w:rPr>
          <w:rStyle w:val="FontStyle30"/>
        </w:rPr>
        <w:t>Dostrzeżenie podobieństwa i różnicy w kreacji obu bohaterek.</w:t>
      </w:r>
    </w:p>
    <w:p w:rsidR="007B478D" w:rsidRDefault="007B478D" w:rsidP="007B478D">
      <w:pPr>
        <w:pStyle w:val="Style23"/>
        <w:widowControl/>
        <w:spacing w:line="365" w:lineRule="exact"/>
        <w:ind w:right="3494"/>
        <w:rPr>
          <w:rStyle w:val="FontStyle36"/>
        </w:rPr>
      </w:pPr>
      <w:r>
        <w:rPr>
          <w:rStyle w:val="FontStyle30"/>
        </w:rPr>
        <w:t xml:space="preserve"> </w:t>
      </w:r>
      <w:r>
        <w:rPr>
          <w:rStyle w:val="FontStyle35"/>
        </w:rPr>
        <w:t xml:space="preserve">Próba podsumowania </w:t>
      </w:r>
      <w:r w:rsidRPr="00391EAD">
        <w:rPr>
          <w:rStyle w:val="FontStyle35"/>
          <w:b/>
        </w:rPr>
        <w:t>(1</w:t>
      </w:r>
      <w:r>
        <w:rPr>
          <w:rStyle w:val="FontStyle35"/>
        </w:rPr>
        <w:t xml:space="preserve"> </w:t>
      </w:r>
      <w:r>
        <w:rPr>
          <w:rStyle w:val="FontStyle36"/>
        </w:rPr>
        <w:t>pkt)</w:t>
      </w:r>
    </w:p>
    <w:p w:rsidR="007B478D" w:rsidRDefault="007B478D" w:rsidP="007B478D">
      <w:pPr>
        <w:pStyle w:val="Style18"/>
        <w:widowControl/>
        <w:rPr>
          <w:rStyle w:val="FontStyle30"/>
        </w:rPr>
      </w:pPr>
      <w:r>
        <w:rPr>
          <w:rStyle w:val="FontStyle30"/>
        </w:rPr>
        <w:t>Dostrzeżenie podobieństwa prezentowanych bohaterek lub różnicy w ich k</w:t>
      </w:r>
      <w:r>
        <w:rPr>
          <w:rStyle w:val="FontStyle30"/>
        </w:rPr>
        <w:t>reacji (np. Marianna zmienia się</w:t>
      </w:r>
      <w:r>
        <w:rPr>
          <w:rStyle w:val="FontStyle30"/>
        </w:rPr>
        <w:t xml:space="preserve"> dzięki pomocy Wokulskiego, Sonia wpływa na przemianę Raskolnikowa).</w:t>
      </w:r>
    </w:p>
    <w:p w:rsidR="007B478D" w:rsidRDefault="007B478D" w:rsidP="007B478D">
      <w:pPr>
        <w:pStyle w:val="Style24"/>
        <w:widowControl/>
        <w:numPr>
          <w:ilvl w:val="0"/>
          <w:numId w:val="13"/>
        </w:numPr>
        <w:tabs>
          <w:tab w:val="left" w:pos="230"/>
        </w:tabs>
        <w:spacing w:before="48" w:line="278" w:lineRule="exact"/>
        <w:rPr>
          <w:rStyle w:val="FontStyle35"/>
        </w:rPr>
      </w:pPr>
      <w:r>
        <w:rPr>
          <w:rStyle w:val="FontStyle35"/>
        </w:rPr>
        <w:t xml:space="preserve">Kompozycja </w:t>
      </w:r>
      <w:r w:rsidRPr="00391EAD">
        <w:rPr>
          <w:rStyle w:val="FontStyle35"/>
          <w:b/>
        </w:rPr>
        <w:t>(0-5</w:t>
      </w:r>
      <w:r w:rsidR="00391EAD">
        <w:rPr>
          <w:rStyle w:val="FontStyle35"/>
        </w:rPr>
        <w:t xml:space="preserve"> </w:t>
      </w:r>
      <w:r w:rsidRPr="00391EAD">
        <w:rPr>
          <w:rStyle w:val="FontStyle36"/>
        </w:rPr>
        <w:t>pkt</w:t>
      </w:r>
      <w:r>
        <w:rPr>
          <w:rStyle w:val="FontStyle36"/>
        </w:rPr>
        <w:t>)</w:t>
      </w:r>
    </w:p>
    <w:p w:rsidR="007B478D" w:rsidRDefault="007B478D" w:rsidP="007B478D">
      <w:pPr>
        <w:pStyle w:val="Style13"/>
        <w:widowControl/>
        <w:rPr>
          <w:rStyle w:val="FontStyle38"/>
        </w:rPr>
      </w:pPr>
      <w:r>
        <w:rPr>
          <w:rStyle w:val="FontStyle38"/>
        </w:rPr>
        <w:t>Kompozycję wypracowa</w:t>
      </w:r>
      <w:r>
        <w:rPr>
          <w:rStyle w:val="FontStyle38"/>
        </w:rPr>
        <w:t>nia ocenia się wtedy, gdy został</w:t>
      </w:r>
      <w:r>
        <w:rPr>
          <w:rStyle w:val="FontStyle38"/>
        </w:rPr>
        <w:t>y przyznane punkty za rozwinięcie te</w:t>
      </w:r>
      <w:r>
        <w:rPr>
          <w:rStyle w:val="FontStyle38"/>
        </w:rPr>
        <w:softHyphen/>
        <w:t>matu.</w:t>
      </w:r>
    </w:p>
    <w:p w:rsidR="007B478D" w:rsidRDefault="007B478D" w:rsidP="007B478D">
      <w:pPr>
        <w:pStyle w:val="Style22"/>
        <w:widowControl/>
        <w:spacing w:before="130"/>
        <w:rPr>
          <w:rStyle w:val="FontStyle31"/>
        </w:rPr>
      </w:pPr>
      <w:r>
        <w:rPr>
          <w:rStyle w:val="FontStyle30"/>
        </w:rPr>
        <w:t xml:space="preserve">- </w:t>
      </w:r>
      <w:r>
        <w:rPr>
          <w:rStyle w:val="FontStyle30"/>
        </w:rPr>
        <w:t>podporządkowana zamysłowi funkcjonalnemu wobec tematu, spójna wewnętrz</w:t>
      </w:r>
      <w:r>
        <w:rPr>
          <w:rStyle w:val="FontStyle30"/>
        </w:rPr>
        <w:t>nie, przejrzysta i logiczna; peł</w:t>
      </w:r>
      <w:r>
        <w:rPr>
          <w:rStyle w:val="FontStyle30"/>
        </w:rPr>
        <w:t xml:space="preserve">na konsekwencja w układzie graficznym (5 </w:t>
      </w:r>
      <w:r>
        <w:rPr>
          <w:rStyle w:val="FontStyle31"/>
        </w:rPr>
        <w:t>pkt)</w:t>
      </w:r>
    </w:p>
    <w:p w:rsidR="007B478D" w:rsidRDefault="007B478D" w:rsidP="007B478D">
      <w:pPr>
        <w:pStyle w:val="Style23"/>
        <w:widowControl/>
        <w:spacing w:before="29" w:line="346" w:lineRule="exact"/>
        <w:rPr>
          <w:rStyle w:val="FontStyle31"/>
        </w:rPr>
      </w:pPr>
      <w:r>
        <w:rPr>
          <w:rStyle w:val="FontStyle30"/>
        </w:rPr>
        <w:t xml:space="preserve">- </w:t>
      </w:r>
      <w:r>
        <w:rPr>
          <w:rStyle w:val="FontStyle30"/>
        </w:rPr>
        <w:t xml:space="preserve">uporządkowana wobec przyjętego kryterium, spójna; graficzne wyodrębnienie głównych części (3 </w:t>
      </w:r>
      <w:r>
        <w:rPr>
          <w:rStyle w:val="FontStyle31"/>
        </w:rPr>
        <w:t xml:space="preserve">pkt) </w:t>
      </w:r>
    </w:p>
    <w:p w:rsidR="007B478D" w:rsidRDefault="007B478D" w:rsidP="007B478D">
      <w:pPr>
        <w:pStyle w:val="Style23"/>
        <w:widowControl/>
        <w:spacing w:before="29" w:line="346" w:lineRule="exact"/>
        <w:rPr>
          <w:rStyle w:val="FontStyle31"/>
        </w:rPr>
      </w:pPr>
      <w:r>
        <w:rPr>
          <w:rStyle w:val="FontStyle31"/>
        </w:rPr>
        <w:t xml:space="preserve">- </w:t>
      </w:r>
      <w:r>
        <w:rPr>
          <w:rStyle w:val="FontStyle30"/>
        </w:rPr>
        <w:t>wskazująca na podję</w:t>
      </w:r>
      <w:r>
        <w:rPr>
          <w:rStyle w:val="FontStyle30"/>
        </w:rPr>
        <w:t xml:space="preserve">cie próby </w:t>
      </w:r>
      <w:r>
        <w:rPr>
          <w:rStyle w:val="FontStyle30"/>
        </w:rPr>
        <w:t>- - porządkowania myśli, na ogół</w:t>
      </w:r>
      <w:r>
        <w:rPr>
          <w:rStyle w:val="FontStyle30"/>
        </w:rPr>
        <w:t xml:space="preserve"> spójna </w:t>
      </w:r>
      <w:r>
        <w:rPr>
          <w:rStyle w:val="FontStyle31"/>
        </w:rPr>
        <w:t>(1 pkt)</w:t>
      </w:r>
    </w:p>
    <w:p w:rsidR="007B478D" w:rsidRDefault="007B478D" w:rsidP="007B478D">
      <w:pPr>
        <w:pStyle w:val="Style14"/>
        <w:widowControl/>
        <w:spacing w:line="240" w:lineRule="exact"/>
        <w:rPr>
          <w:sz w:val="20"/>
          <w:szCs w:val="20"/>
        </w:rPr>
      </w:pPr>
    </w:p>
    <w:p w:rsidR="007B478D" w:rsidRDefault="007B478D" w:rsidP="007B478D">
      <w:pPr>
        <w:pStyle w:val="Style14"/>
        <w:widowControl/>
        <w:spacing w:before="96"/>
        <w:rPr>
          <w:rStyle w:val="FontStyle40"/>
        </w:rPr>
      </w:pPr>
      <w:r>
        <w:rPr>
          <w:rStyle w:val="FontStyle40"/>
        </w:rPr>
        <w:t>Uwaga: Je</w:t>
      </w:r>
      <w:r>
        <w:rPr>
          <w:rStyle w:val="FontStyle40"/>
        </w:rPr>
        <w:t>śli powyższe kryteria nie został</w:t>
      </w:r>
      <w:r>
        <w:rPr>
          <w:rStyle w:val="FontStyle40"/>
        </w:rPr>
        <w:t>y spełnione, nie przyznaje się punktów,</w:t>
      </w:r>
    </w:p>
    <w:p w:rsidR="007B478D" w:rsidRDefault="007B478D" w:rsidP="007B478D">
      <w:pPr>
        <w:pStyle w:val="Style24"/>
        <w:widowControl/>
        <w:numPr>
          <w:ilvl w:val="0"/>
          <w:numId w:val="14"/>
        </w:numPr>
        <w:tabs>
          <w:tab w:val="left" w:pos="230"/>
        </w:tabs>
        <w:spacing w:before="221" w:line="350" w:lineRule="exact"/>
        <w:rPr>
          <w:rStyle w:val="FontStyle35"/>
        </w:rPr>
      </w:pPr>
      <w:r>
        <w:rPr>
          <w:rStyle w:val="FontStyle35"/>
        </w:rPr>
        <w:t xml:space="preserve">STYL </w:t>
      </w:r>
      <w:r w:rsidRPr="00391EAD">
        <w:rPr>
          <w:rStyle w:val="FontStyle35"/>
          <w:b/>
        </w:rPr>
        <w:t>(0-5</w:t>
      </w:r>
      <w:r>
        <w:rPr>
          <w:rStyle w:val="FontStyle35"/>
        </w:rPr>
        <w:t xml:space="preserve"> </w:t>
      </w:r>
      <w:r>
        <w:rPr>
          <w:rStyle w:val="FontStyle36"/>
        </w:rPr>
        <w:t>pkt)</w:t>
      </w:r>
    </w:p>
    <w:p w:rsidR="007B478D" w:rsidRDefault="007B478D" w:rsidP="007B478D">
      <w:pPr>
        <w:pStyle w:val="Style23"/>
        <w:widowControl/>
        <w:spacing w:before="5" w:line="350" w:lineRule="exact"/>
        <w:rPr>
          <w:rStyle w:val="FontStyle31"/>
        </w:rPr>
      </w:pPr>
      <w:r>
        <w:rPr>
          <w:rStyle w:val="FontStyle30"/>
        </w:rPr>
        <w:t xml:space="preserve">- </w:t>
      </w:r>
      <w:r>
        <w:rPr>
          <w:rStyle w:val="FontStyle30"/>
        </w:rPr>
        <w:t xml:space="preserve">jasny, żywy, swobodny, zgodny z zastosowaną formą wypowiedzi; urozmaicona leksyka (5 </w:t>
      </w:r>
      <w:r>
        <w:rPr>
          <w:rStyle w:val="FontStyle31"/>
        </w:rPr>
        <w:t>pkt)</w:t>
      </w:r>
    </w:p>
    <w:p w:rsidR="007B478D" w:rsidRDefault="007B478D" w:rsidP="007B478D">
      <w:pPr>
        <w:pStyle w:val="Style23"/>
        <w:widowControl/>
        <w:spacing w:before="5" w:line="350" w:lineRule="exact"/>
        <w:rPr>
          <w:rStyle w:val="FontStyle31"/>
        </w:rPr>
      </w:pPr>
      <w:r>
        <w:rPr>
          <w:rStyle w:val="FontStyle31"/>
        </w:rPr>
        <w:t xml:space="preserve">- </w:t>
      </w:r>
      <w:r>
        <w:rPr>
          <w:rStyle w:val="FontStyle31"/>
        </w:rPr>
        <w:t xml:space="preserve"> </w:t>
      </w:r>
      <w:r>
        <w:rPr>
          <w:rStyle w:val="FontStyle30"/>
        </w:rPr>
        <w:t>zgodny z zasto</w:t>
      </w:r>
      <w:r>
        <w:rPr>
          <w:rStyle w:val="FontStyle30"/>
        </w:rPr>
        <w:t>sowaną formą wypowiedzi, na ogół</w:t>
      </w:r>
      <w:r>
        <w:rPr>
          <w:rStyle w:val="FontStyle30"/>
        </w:rPr>
        <w:t xml:space="preserve"> jasny; wystarczająca leksyka (3 </w:t>
      </w:r>
      <w:r>
        <w:rPr>
          <w:rStyle w:val="FontStyle31"/>
        </w:rPr>
        <w:t xml:space="preserve">pkt) </w:t>
      </w:r>
    </w:p>
    <w:p w:rsidR="007B478D" w:rsidRDefault="007B478D" w:rsidP="007B478D">
      <w:pPr>
        <w:pStyle w:val="Style23"/>
        <w:widowControl/>
        <w:spacing w:before="5" w:line="350" w:lineRule="exact"/>
        <w:rPr>
          <w:rStyle w:val="FontStyle31"/>
        </w:rPr>
      </w:pPr>
      <w:r>
        <w:rPr>
          <w:rStyle w:val="FontStyle30"/>
        </w:rPr>
        <w:t xml:space="preserve">- </w:t>
      </w:r>
      <w:r>
        <w:rPr>
          <w:rStyle w:val="FontStyle30"/>
        </w:rPr>
        <w:t>na ogó</w:t>
      </w:r>
      <w:r>
        <w:rPr>
          <w:rStyle w:val="FontStyle30"/>
        </w:rPr>
        <w:t>ł</w:t>
      </w:r>
      <w:r>
        <w:rPr>
          <w:rStyle w:val="FontStyle30"/>
        </w:rPr>
        <w:t xml:space="preserve"> komunikatywny, dopuszczalne schematy językowe </w:t>
      </w:r>
      <w:r>
        <w:rPr>
          <w:rStyle w:val="FontStyle31"/>
        </w:rPr>
        <w:t>(1 pkt)</w:t>
      </w:r>
    </w:p>
    <w:p w:rsidR="007B478D" w:rsidRDefault="007B478D" w:rsidP="007B478D">
      <w:pPr>
        <w:pStyle w:val="Style14"/>
        <w:widowControl/>
        <w:spacing w:line="240" w:lineRule="exact"/>
        <w:rPr>
          <w:sz w:val="20"/>
          <w:szCs w:val="20"/>
        </w:rPr>
      </w:pPr>
    </w:p>
    <w:p w:rsidR="007B478D" w:rsidRDefault="007B478D" w:rsidP="007B478D">
      <w:pPr>
        <w:pStyle w:val="Style14"/>
        <w:widowControl/>
        <w:spacing w:before="96"/>
        <w:rPr>
          <w:rStyle w:val="FontStyle40"/>
        </w:rPr>
      </w:pPr>
      <w:r>
        <w:rPr>
          <w:rStyle w:val="FontStyle40"/>
        </w:rPr>
        <w:t>Uwaga: Je</w:t>
      </w:r>
      <w:r>
        <w:rPr>
          <w:rStyle w:val="FontStyle40"/>
        </w:rPr>
        <w:t>śli powyższe kryteria nie został</w:t>
      </w:r>
      <w:r>
        <w:rPr>
          <w:rStyle w:val="FontStyle40"/>
        </w:rPr>
        <w:t>y spełnione, nie przyznaje się punktów,</w:t>
      </w:r>
    </w:p>
    <w:p w:rsidR="007B478D" w:rsidRDefault="00391EAD" w:rsidP="007B478D">
      <w:pPr>
        <w:pStyle w:val="Style24"/>
        <w:widowControl/>
        <w:numPr>
          <w:ilvl w:val="0"/>
          <w:numId w:val="15"/>
        </w:numPr>
        <w:tabs>
          <w:tab w:val="left" w:pos="230"/>
        </w:tabs>
        <w:spacing w:before="322"/>
        <w:rPr>
          <w:rStyle w:val="FontStyle35"/>
        </w:rPr>
      </w:pPr>
      <w:r>
        <w:rPr>
          <w:rStyle w:val="FontStyle35"/>
        </w:rPr>
        <w:t xml:space="preserve"> </w:t>
      </w:r>
      <w:r w:rsidR="007B478D">
        <w:rPr>
          <w:rStyle w:val="FontStyle35"/>
        </w:rPr>
        <w:t xml:space="preserve">JĘZYK </w:t>
      </w:r>
      <w:r w:rsidR="007B478D" w:rsidRPr="00391EAD">
        <w:rPr>
          <w:rStyle w:val="FontStyle35"/>
          <w:b/>
        </w:rPr>
        <w:t xml:space="preserve">(0-12 </w:t>
      </w:r>
      <w:r w:rsidR="007B478D">
        <w:rPr>
          <w:rStyle w:val="FontStyle36"/>
        </w:rPr>
        <w:t>pkt)</w:t>
      </w:r>
    </w:p>
    <w:p w:rsidR="007B478D" w:rsidRDefault="00391EAD" w:rsidP="007B478D">
      <w:pPr>
        <w:pStyle w:val="Style22"/>
        <w:widowControl/>
        <w:spacing w:before="144"/>
        <w:rPr>
          <w:rStyle w:val="FontStyle31"/>
        </w:rPr>
      </w:pPr>
      <w:r>
        <w:rPr>
          <w:rStyle w:val="FontStyle30"/>
        </w:rPr>
        <w:t>- język w cał</w:t>
      </w:r>
      <w:r w:rsidR="007B478D">
        <w:rPr>
          <w:rStyle w:val="FontStyle30"/>
        </w:rPr>
        <w:t xml:space="preserve">ej pracy komunikatywny, poprawna, urozmaicona składnia, poprawne: słownictwo, frazeologia, fleksja </w:t>
      </w:r>
      <w:r w:rsidR="007B478D">
        <w:rPr>
          <w:rStyle w:val="FontStyle31"/>
        </w:rPr>
        <w:t>(12 pkt)</w:t>
      </w:r>
    </w:p>
    <w:p w:rsidR="007B478D" w:rsidRDefault="00391EAD" w:rsidP="007B478D">
      <w:pPr>
        <w:pStyle w:val="Style22"/>
        <w:widowControl/>
        <w:spacing w:before="158" w:line="240" w:lineRule="auto"/>
        <w:rPr>
          <w:rStyle w:val="FontStyle31"/>
        </w:rPr>
      </w:pPr>
      <w:r>
        <w:rPr>
          <w:rStyle w:val="FontStyle30"/>
        </w:rPr>
        <w:softHyphen/>
      </w:r>
      <w:r>
        <w:rPr>
          <w:rStyle w:val="FontStyle30"/>
        </w:rPr>
        <w:t xml:space="preserve">- język </w:t>
      </w:r>
      <w:r w:rsidR="007B478D">
        <w:rPr>
          <w:rStyle w:val="FontStyle30"/>
        </w:rPr>
        <w:t xml:space="preserve"> całej pracy komunikatywny, poprawne: składnia, słownictwo, frazeologia i fleksja </w:t>
      </w:r>
      <w:r w:rsidR="007B478D">
        <w:rPr>
          <w:rStyle w:val="FontStyle31"/>
        </w:rPr>
        <w:t>(9 pkt)</w:t>
      </w:r>
    </w:p>
    <w:p w:rsidR="007B478D" w:rsidRDefault="00391EAD" w:rsidP="007B478D">
      <w:pPr>
        <w:pStyle w:val="Style22"/>
        <w:widowControl/>
        <w:spacing w:before="134"/>
        <w:rPr>
          <w:rStyle w:val="FontStyle31"/>
        </w:rPr>
      </w:pPr>
      <w:r>
        <w:rPr>
          <w:rStyle w:val="FontStyle30"/>
        </w:rPr>
        <w:t xml:space="preserve">- język </w:t>
      </w:r>
      <w:r w:rsidR="007B478D">
        <w:rPr>
          <w:rStyle w:val="FontStyle30"/>
        </w:rPr>
        <w:t>w całej pracy komunikatywny, poprawna fleksja, w większości poprawne: składnia, słownictwo, fraze</w:t>
      </w:r>
      <w:r w:rsidR="007B478D">
        <w:rPr>
          <w:rStyle w:val="FontStyle30"/>
        </w:rPr>
        <w:softHyphen/>
        <w:t xml:space="preserve">ologia </w:t>
      </w:r>
      <w:r w:rsidR="007B478D">
        <w:rPr>
          <w:rStyle w:val="FontStyle31"/>
        </w:rPr>
        <w:t>(6 pkt)</w:t>
      </w:r>
    </w:p>
    <w:p w:rsidR="007B478D" w:rsidRDefault="00391EAD" w:rsidP="007B478D">
      <w:pPr>
        <w:pStyle w:val="Style22"/>
        <w:widowControl/>
        <w:spacing w:before="130"/>
        <w:rPr>
          <w:rStyle w:val="FontStyle31"/>
        </w:rPr>
      </w:pPr>
      <w:r>
        <w:rPr>
          <w:rStyle w:val="FontStyle30"/>
        </w:rPr>
        <w:t xml:space="preserve">- język </w:t>
      </w:r>
      <w:r w:rsidR="007B478D">
        <w:rPr>
          <w:rStyle w:val="FontStyle30"/>
        </w:rPr>
        <w:t>w pracy komunikatywny mimo błędów składniowych, leksykalnych (sło</w:t>
      </w:r>
      <w:r>
        <w:rPr>
          <w:rStyle w:val="FontStyle30"/>
        </w:rPr>
        <w:t>wnictwo i frazeologia), fleksyj</w:t>
      </w:r>
      <w:r w:rsidR="007B478D">
        <w:rPr>
          <w:rStyle w:val="FontStyle30"/>
        </w:rPr>
        <w:t xml:space="preserve">nych (3 </w:t>
      </w:r>
      <w:r w:rsidR="007B478D">
        <w:rPr>
          <w:rStyle w:val="FontStyle31"/>
        </w:rPr>
        <w:t>pkt)</w:t>
      </w:r>
    </w:p>
    <w:p w:rsidR="007B478D" w:rsidRDefault="00391EAD" w:rsidP="007B478D">
      <w:pPr>
        <w:pStyle w:val="Style22"/>
        <w:widowControl/>
        <w:spacing w:before="130"/>
        <w:rPr>
          <w:rStyle w:val="FontStyle31"/>
        </w:rPr>
      </w:pPr>
      <w:r>
        <w:rPr>
          <w:rStyle w:val="FontStyle30"/>
        </w:rPr>
        <w:t xml:space="preserve">- język </w:t>
      </w:r>
      <w:r w:rsidR="007B478D">
        <w:rPr>
          <w:rStyle w:val="FontStyle30"/>
        </w:rPr>
        <w:t xml:space="preserve">w pracy komunikatywny mimo błędów fleksyjnych, licznych błędów składniowych, leksykalnych </w:t>
      </w:r>
      <w:r w:rsidR="007B478D">
        <w:rPr>
          <w:rStyle w:val="FontStyle31"/>
        </w:rPr>
        <w:t>(1 pkt)</w:t>
      </w:r>
    </w:p>
    <w:p w:rsidR="007B478D" w:rsidRDefault="007B478D" w:rsidP="007B478D">
      <w:pPr>
        <w:pStyle w:val="Style14"/>
        <w:widowControl/>
        <w:spacing w:line="240" w:lineRule="exact"/>
        <w:rPr>
          <w:sz w:val="20"/>
          <w:szCs w:val="20"/>
        </w:rPr>
      </w:pPr>
    </w:p>
    <w:p w:rsidR="007B478D" w:rsidRDefault="007B478D" w:rsidP="007B478D">
      <w:pPr>
        <w:pStyle w:val="Style14"/>
        <w:widowControl/>
        <w:spacing w:before="125"/>
        <w:rPr>
          <w:rStyle w:val="FontStyle40"/>
        </w:rPr>
      </w:pPr>
      <w:r>
        <w:rPr>
          <w:rStyle w:val="FontStyle40"/>
        </w:rPr>
        <w:t>Uwaga: Jeśli powyższe kryteria nie zostały spełnione, nie przyznaje się punktów,</w:t>
      </w:r>
    </w:p>
    <w:p w:rsidR="007B478D" w:rsidRDefault="007B478D" w:rsidP="007B478D">
      <w:pPr>
        <w:pStyle w:val="Style19"/>
        <w:widowControl/>
        <w:numPr>
          <w:ilvl w:val="0"/>
          <w:numId w:val="16"/>
        </w:numPr>
        <w:tabs>
          <w:tab w:val="left" w:pos="230"/>
        </w:tabs>
        <w:spacing w:before="326"/>
        <w:rPr>
          <w:rStyle w:val="FontStyle35"/>
        </w:rPr>
      </w:pPr>
      <w:r>
        <w:rPr>
          <w:rStyle w:val="FontStyle35"/>
        </w:rPr>
        <w:t xml:space="preserve">ZAPIS </w:t>
      </w:r>
      <w:r>
        <w:rPr>
          <w:rStyle w:val="FontStyle36"/>
        </w:rPr>
        <w:t>(0-3 pkt)</w:t>
      </w:r>
    </w:p>
    <w:p w:rsidR="007B478D" w:rsidRDefault="00391EAD" w:rsidP="007B478D">
      <w:pPr>
        <w:pStyle w:val="Style22"/>
        <w:widowControl/>
        <w:spacing w:before="168" w:line="240" w:lineRule="auto"/>
        <w:rPr>
          <w:rStyle w:val="FontStyle31"/>
        </w:rPr>
      </w:pPr>
      <w:r>
        <w:rPr>
          <w:rStyle w:val="FontStyle30"/>
        </w:rPr>
        <w:t xml:space="preserve">- </w:t>
      </w:r>
      <w:r w:rsidR="007B478D">
        <w:rPr>
          <w:rStyle w:val="FontStyle30"/>
        </w:rPr>
        <w:t xml:space="preserve">bezbłędna ortografia; poprawna interpunkcja (nieliczne błędy) (3 </w:t>
      </w:r>
      <w:r w:rsidR="007B478D">
        <w:rPr>
          <w:rStyle w:val="FontStyle31"/>
        </w:rPr>
        <w:t>pkt)</w:t>
      </w:r>
    </w:p>
    <w:p w:rsidR="007B478D" w:rsidRDefault="00391EAD" w:rsidP="007B478D">
      <w:pPr>
        <w:pStyle w:val="Style22"/>
        <w:widowControl/>
        <w:spacing w:before="158" w:line="240" w:lineRule="auto"/>
        <w:rPr>
          <w:rStyle w:val="FontStyle31"/>
        </w:rPr>
      </w:pPr>
      <w:r>
        <w:rPr>
          <w:rStyle w:val="FontStyle30"/>
        </w:rPr>
        <w:t xml:space="preserve">- </w:t>
      </w:r>
      <w:r w:rsidR="007B478D">
        <w:rPr>
          <w:rStyle w:val="FontStyle30"/>
        </w:rPr>
        <w:t xml:space="preserve">poprawna ortografia (nieliczne błędy II stopnia); na ogół poprawna interpunkcja </w:t>
      </w:r>
      <w:r w:rsidR="007B478D">
        <w:rPr>
          <w:rStyle w:val="FontStyle31"/>
        </w:rPr>
        <w:t>(2 pkt)</w:t>
      </w:r>
    </w:p>
    <w:p w:rsidR="007B478D" w:rsidRDefault="00391EAD" w:rsidP="007B478D">
      <w:pPr>
        <w:pStyle w:val="Style22"/>
        <w:widowControl/>
        <w:spacing w:before="139" w:line="211" w:lineRule="exact"/>
        <w:rPr>
          <w:rStyle w:val="FontStyle31"/>
        </w:rPr>
      </w:pPr>
      <w:r>
        <w:rPr>
          <w:rStyle w:val="FontStyle30"/>
        </w:rPr>
        <w:t xml:space="preserve">- </w:t>
      </w:r>
      <w:r w:rsidR="007B478D">
        <w:rPr>
          <w:rStyle w:val="FontStyle30"/>
        </w:rPr>
        <w:t xml:space="preserve">poprawna ortografia (nieliczne błędy różnego stopnia); interpunkcja niezakłócająca komunikacji (mimo różnych błędów) </w:t>
      </w:r>
      <w:r w:rsidR="007B478D">
        <w:rPr>
          <w:rStyle w:val="FontStyle31"/>
        </w:rPr>
        <w:t>(1 pkt)</w:t>
      </w:r>
    </w:p>
    <w:p w:rsidR="007B478D" w:rsidRDefault="007B478D" w:rsidP="007B478D">
      <w:pPr>
        <w:pStyle w:val="Style14"/>
        <w:widowControl/>
        <w:spacing w:line="240" w:lineRule="exact"/>
        <w:rPr>
          <w:sz w:val="20"/>
          <w:szCs w:val="20"/>
        </w:rPr>
      </w:pPr>
    </w:p>
    <w:p w:rsidR="007B478D" w:rsidRDefault="007B478D" w:rsidP="007B478D">
      <w:pPr>
        <w:pStyle w:val="Style14"/>
        <w:widowControl/>
        <w:spacing w:before="125"/>
        <w:rPr>
          <w:rStyle w:val="FontStyle40"/>
        </w:rPr>
      </w:pPr>
      <w:r>
        <w:rPr>
          <w:rStyle w:val="FontStyle40"/>
        </w:rPr>
        <w:t>Uwaga: Jeśli powyższe kryteria nie zostały spełnione, nie przyznaje się punktów,</w:t>
      </w:r>
    </w:p>
    <w:p w:rsidR="007B478D" w:rsidRDefault="007B478D" w:rsidP="007B478D">
      <w:pPr>
        <w:pStyle w:val="Style24"/>
        <w:widowControl/>
        <w:numPr>
          <w:ilvl w:val="0"/>
          <w:numId w:val="17"/>
        </w:numPr>
        <w:tabs>
          <w:tab w:val="left" w:pos="230"/>
        </w:tabs>
        <w:spacing w:before="326"/>
        <w:rPr>
          <w:rStyle w:val="FontStyle35"/>
        </w:rPr>
      </w:pPr>
      <w:r>
        <w:rPr>
          <w:rStyle w:val="FontStyle35"/>
        </w:rPr>
        <w:lastRenderedPageBreak/>
        <w:t xml:space="preserve">SZCZEGÓLNE WALORY PRACY </w:t>
      </w:r>
      <w:r>
        <w:rPr>
          <w:rStyle w:val="FontStyle36"/>
        </w:rPr>
        <w:t>(0-4 pkt)</w:t>
      </w:r>
    </w:p>
    <w:p w:rsidR="007B478D" w:rsidRDefault="007B478D" w:rsidP="007B478D">
      <w:pPr>
        <w:pStyle w:val="Style25"/>
        <w:widowControl/>
        <w:spacing w:before="48" w:line="278" w:lineRule="exact"/>
        <w:jc w:val="both"/>
        <w:rPr>
          <w:rStyle w:val="FontStyle34"/>
        </w:rPr>
      </w:pPr>
      <w:r>
        <w:rPr>
          <w:rStyle w:val="FontStyle35"/>
        </w:rPr>
        <w:t xml:space="preserve">Temat 2. </w:t>
      </w:r>
      <w:r>
        <w:rPr>
          <w:rStyle w:val="FontStyle34"/>
        </w:rPr>
        <w:t>Dokonaj analizy i interpretacji podanych utworów Juliana Tuwima. Scharak</w:t>
      </w:r>
      <w:r>
        <w:rPr>
          <w:rStyle w:val="FontStyle34"/>
        </w:rPr>
        <w:softHyphen/>
        <w:t xml:space="preserve">teryzuj podmiot liryczny wiersza </w:t>
      </w:r>
      <w:r>
        <w:rPr>
          <w:rStyle w:val="FontStyle37"/>
        </w:rPr>
        <w:t xml:space="preserve">Poezja, </w:t>
      </w:r>
      <w:r>
        <w:rPr>
          <w:rStyle w:val="FontStyle34"/>
        </w:rPr>
        <w:t xml:space="preserve">określ i przedstaw jego poglądy dotyczące poezji. Zwróć uwagę na związek wiersza </w:t>
      </w:r>
      <w:proofErr w:type="spellStart"/>
      <w:r>
        <w:rPr>
          <w:rStyle w:val="FontStyle37"/>
        </w:rPr>
        <w:t>Ranyjulek</w:t>
      </w:r>
      <w:proofErr w:type="spellEnd"/>
      <w:r>
        <w:rPr>
          <w:rStyle w:val="FontStyle37"/>
        </w:rPr>
        <w:t xml:space="preserve"> </w:t>
      </w:r>
      <w:r>
        <w:rPr>
          <w:rStyle w:val="FontStyle34"/>
        </w:rPr>
        <w:t>z pierwszym tekstem.</w:t>
      </w:r>
    </w:p>
    <w:p w:rsidR="00391EAD" w:rsidRDefault="007B478D" w:rsidP="007B478D">
      <w:pPr>
        <w:pStyle w:val="Style4"/>
        <w:widowControl/>
        <w:spacing w:before="240" w:line="322" w:lineRule="exact"/>
        <w:ind w:right="4320"/>
        <w:rPr>
          <w:rStyle w:val="FontStyle36"/>
        </w:rPr>
      </w:pPr>
      <w:r>
        <w:rPr>
          <w:rStyle w:val="FontStyle35"/>
        </w:rPr>
        <w:t xml:space="preserve">I. Rozwinięcie tematu </w:t>
      </w:r>
      <w:r w:rsidR="00391EAD">
        <w:rPr>
          <w:rStyle w:val="FontStyle36"/>
        </w:rPr>
        <w:t>(</w:t>
      </w:r>
      <w:r>
        <w:rPr>
          <w:rStyle w:val="FontStyle36"/>
        </w:rPr>
        <w:t xml:space="preserve">maksymalnie 25 pkt) </w:t>
      </w:r>
    </w:p>
    <w:p w:rsidR="007B478D" w:rsidRDefault="007B478D" w:rsidP="007B478D">
      <w:pPr>
        <w:pStyle w:val="Style4"/>
        <w:widowControl/>
        <w:spacing w:before="240" w:line="322" w:lineRule="exact"/>
        <w:ind w:right="4320"/>
        <w:rPr>
          <w:rStyle w:val="FontStyle36"/>
        </w:rPr>
      </w:pPr>
      <w:r>
        <w:rPr>
          <w:rStyle w:val="FontStyle35"/>
        </w:rPr>
        <w:t xml:space="preserve">1. Rozpoznanie wstępne </w:t>
      </w:r>
      <w:r>
        <w:rPr>
          <w:rStyle w:val="FontStyle36"/>
        </w:rPr>
        <w:t>(0-2 pkt)</w:t>
      </w:r>
    </w:p>
    <w:p w:rsidR="007B478D" w:rsidRDefault="007B478D" w:rsidP="007B478D">
      <w:pPr>
        <w:pStyle w:val="Style22"/>
        <w:widowControl/>
        <w:spacing w:before="29" w:line="322" w:lineRule="exact"/>
        <w:rPr>
          <w:rStyle w:val="FontStyle30"/>
        </w:rPr>
      </w:pPr>
      <w:r>
        <w:rPr>
          <w:rStyle w:val="FontStyle30"/>
        </w:rPr>
        <w:t>Na przykład:</w:t>
      </w:r>
    </w:p>
    <w:p w:rsidR="007B478D" w:rsidRDefault="007B478D" w:rsidP="007B478D">
      <w:pPr>
        <w:pStyle w:val="Style17"/>
        <w:widowControl/>
        <w:numPr>
          <w:ilvl w:val="0"/>
          <w:numId w:val="18"/>
        </w:numPr>
        <w:tabs>
          <w:tab w:val="left" w:pos="221"/>
        </w:tabs>
        <w:spacing w:line="211" w:lineRule="exact"/>
        <w:ind w:firstLine="0"/>
        <w:rPr>
          <w:rStyle w:val="FontStyle30"/>
        </w:rPr>
      </w:pPr>
      <w:r>
        <w:rPr>
          <w:rStyle w:val="FontStyle30"/>
        </w:rPr>
        <w:t>Julian Tuwim - poeta dwudziestolecia międzywojennego, grupa poetycka Skamander,</w:t>
      </w:r>
    </w:p>
    <w:p w:rsidR="007B478D" w:rsidRDefault="007B478D" w:rsidP="007B478D">
      <w:pPr>
        <w:pStyle w:val="Style17"/>
        <w:widowControl/>
        <w:numPr>
          <w:ilvl w:val="0"/>
          <w:numId w:val="18"/>
        </w:numPr>
        <w:tabs>
          <w:tab w:val="left" w:pos="221"/>
        </w:tabs>
        <w:spacing w:line="211" w:lineRule="exact"/>
        <w:ind w:firstLine="0"/>
        <w:rPr>
          <w:rStyle w:val="FontStyle30"/>
        </w:rPr>
      </w:pPr>
      <w:r>
        <w:rPr>
          <w:rStyle w:val="FontStyle30"/>
        </w:rPr>
        <w:t xml:space="preserve">autotematyzm wiersza </w:t>
      </w:r>
      <w:r>
        <w:rPr>
          <w:rStyle w:val="FontStyle31"/>
        </w:rPr>
        <w:t xml:space="preserve">Poezja </w:t>
      </w:r>
      <w:r>
        <w:rPr>
          <w:rStyle w:val="FontStyle30"/>
        </w:rPr>
        <w:t>(wiersz programowy),</w:t>
      </w:r>
    </w:p>
    <w:p w:rsidR="007B478D" w:rsidRDefault="00391EAD" w:rsidP="007B478D">
      <w:pPr>
        <w:pStyle w:val="Style17"/>
        <w:widowControl/>
        <w:numPr>
          <w:ilvl w:val="0"/>
          <w:numId w:val="18"/>
        </w:numPr>
        <w:tabs>
          <w:tab w:val="left" w:pos="221"/>
        </w:tabs>
        <w:spacing w:line="211" w:lineRule="exact"/>
        <w:ind w:firstLine="0"/>
        <w:rPr>
          <w:rStyle w:val="FontStyle30"/>
        </w:rPr>
      </w:pPr>
      <w:r>
        <w:rPr>
          <w:rStyle w:val="FontStyle30"/>
        </w:rPr>
        <w:t>funkcja tytuł</w:t>
      </w:r>
      <w:r w:rsidR="007B478D">
        <w:rPr>
          <w:rStyle w:val="FontStyle30"/>
        </w:rPr>
        <w:t xml:space="preserve">u w wierszu </w:t>
      </w:r>
      <w:r w:rsidR="007B478D">
        <w:rPr>
          <w:rStyle w:val="FontStyle31"/>
        </w:rPr>
        <w:t>Poezja,</w:t>
      </w:r>
    </w:p>
    <w:p w:rsidR="007B478D" w:rsidRDefault="007B478D" w:rsidP="007B478D">
      <w:pPr>
        <w:pStyle w:val="Style17"/>
        <w:widowControl/>
        <w:numPr>
          <w:ilvl w:val="0"/>
          <w:numId w:val="18"/>
        </w:numPr>
        <w:tabs>
          <w:tab w:val="left" w:pos="221"/>
        </w:tabs>
        <w:spacing w:line="211" w:lineRule="exact"/>
        <w:ind w:firstLine="0"/>
        <w:rPr>
          <w:rStyle w:val="FontStyle30"/>
        </w:rPr>
      </w:pPr>
      <w:r>
        <w:rPr>
          <w:rStyle w:val="FontStyle30"/>
        </w:rPr>
        <w:t xml:space="preserve">realizacja programu poetyckiego w wierszu </w:t>
      </w:r>
      <w:proofErr w:type="spellStart"/>
      <w:r>
        <w:rPr>
          <w:rStyle w:val="FontStyle31"/>
        </w:rPr>
        <w:t>Ranyjulek</w:t>
      </w:r>
      <w:proofErr w:type="spellEnd"/>
      <w:r>
        <w:rPr>
          <w:rStyle w:val="FontStyle31"/>
        </w:rPr>
        <w:t>,</w:t>
      </w:r>
    </w:p>
    <w:p w:rsidR="007B478D" w:rsidRDefault="007B478D" w:rsidP="007B478D">
      <w:pPr>
        <w:pStyle w:val="Style17"/>
        <w:widowControl/>
        <w:numPr>
          <w:ilvl w:val="0"/>
          <w:numId w:val="18"/>
        </w:numPr>
        <w:tabs>
          <w:tab w:val="left" w:pos="221"/>
        </w:tabs>
        <w:spacing w:line="211" w:lineRule="exact"/>
        <w:ind w:firstLine="0"/>
        <w:rPr>
          <w:rStyle w:val="FontStyle30"/>
        </w:rPr>
      </w:pPr>
      <w:r>
        <w:rPr>
          <w:rStyle w:val="FontStyle30"/>
        </w:rPr>
        <w:t>typowy dla skamandrytów witalizm w obu utworach.</w:t>
      </w:r>
    </w:p>
    <w:p w:rsidR="007B478D" w:rsidRDefault="007B478D" w:rsidP="007B478D">
      <w:pPr>
        <w:pStyle w:val="Style4"/>
        <w:widowControl/>
        <w:spacing w:line="240" w:lineRule="exact"/>
        <w:rPr>
          <w:sz w:val="20"/>
          <w:szCs w:val="20"/>
        </w:rPr>
      </w:pPr>
    </w:p>
    <w:p w:rsidR="007B478D" w:rsidRDefault="007B478D" w:rsidP="007B478D">
      <w:pPr>
        <w:pStyle w:val="Style4"/>
        <w:widowControl/>
        <w:spacing w:before="149"/>
        <w:rPr>
          <w:rStyle w:val="FontStyle36"/>
        </w:rPr>
      </w:pPr>
      <w:r>
        <w:rPr>
          <w:rStyle w:val="FontStyle35"/>
        </w:rPr>
        <w:t xml:space="preserve">2. Podmiot liryczny - </w:t>
      </w:r>
      <w:r>
        <w:rPr>
          <w:rStyle w:val="FontStyle36"/>
        </w:rPr>
        <w:t>Poezja (0-7 pkt)</w:t>
      </w:r>
    </w:p>
    <w:p w:rsidR="007B478D" w:rsidRDefault="007B478D" w:rsidP="007B478D">
      <w:pPr>
        <w:pStyle w:val="Style22"/>
        <w:widowControl/>
        <w:spacing w:before="144" w:line="211" w:lineRule="exact"/>
        <w:rPr>
          <w:rStyle w:val="FontStyle30"/>
        </w:rPr>
      </w:pPr>
      <w:r>
        <w:rPr>
          <w:rStyle w:val="FontStyle30"/>
        </w:rPr>
        <w:t>Na przykład:</w:t>
      </w:r>
    </w:p>
    <w:p w:rsidR="007B478D" w:rsidRDefault="007B478D" w:rsidP="007B478D">
      <w:pPr>
        <w:pStyle w:val="Style17"/>
        <w:widowControl/>
        <w:numPr>
          <w:ilvl w:val="0"/>
          <w:numId w:val="19"/>
        </w:numPr>
        <w:tabs>
          <w:tab w:val="left" w:pos="230"/>
        </w:tabs>
        <w:spacing w:line="211" w:lineRule="exact"/>
        <w:ind w:firstLine="0"/>
        <w:rPr>
          <w:rStyle w:val="FontStyle30"/>
        </w:rPr>
      </w:pPr>
      <w:r>
        <w:rPr>
          <w:rStyle w:val="FontStyle30"/>
        </w:rPr>
        <w:t>poeta,</w:t>
      </w:r>
    </w:p>
    <w:p w:rsidR="007B478D" w:rsidRDefault="007B478D" w:rsidP="007B478D">
      <w:pPr>
        <w:pStyle w:val="Style17"/>
        <w:widowControl/>
        <w:numPr>
          <w:ilvl w:val="0"/>
          <w:numId w:val="19"/>
        </w:numPr>
        <w:tabs>
          <w:tab w:val="left" w:pos="230"/>
        </w:tabs>
        <w:spacing w:line="211" w:lineRule="exact"/>
        <w:ind w:firstLine="0"/>
        <w:rPr>
          <w:rStyle w:val="FontStyle30"/>
        </w:rPr>
      </w:pPr>
      <w:r>
        <w:rPr>
          <w:rStyle w:val="FontStyle30"/>
        </w:rPr>
        <w:t>świadomy oryginalności koncepcji („szaleńczy plan"),</w:t>
      </w:r>
    </w:p>
    <w:p w:rsidR="007B478D" w:rsidRDefault="007B478D" w:rsidP="007B478D">
      <w:pPr>
        <w:pStyle w:val="Style17"/>
        <w:widowControl/>
        <w:numPr>
          <w:ilvl w:val="0"/>
          <w:numId w:val="19"/>
        </w:numPr>
        <w:tabs>
          <w:tab w:val="left" w:pos="230"/>
        </w:tabs>
        <w:spacing w:before="5" w:line="211" w:lineRule="exact"/>
        <w:ind w:firstLine="0"/>
        <w:rPr>
          <w:rStyle w:val="FontStyle30"/>
        </w:rPr>
      </w:pPr>
      <w:r>
        <w:rPr>
          <w:rStyle w:val="FontStyle30"/>
        </w:rPr>
        <w:t>przekonany o własnej racji („To nie proroctwo! [...] To pewność!"),</w:t>
      </w:r>
    </w:p>
    <w:p w:rsidR="007B478D" w:rsidRDefault="007B478D" w:rsidP="007B478D">
      <w:pPr>
        <w:pStyle w:val="Style17"/>
        <w:widowControl/>
        <w:numPr>
          <w:ilvl w:val="0"/>
          <w:numId w:val="19"/>
        </w:numPr>
        <w:tabs>
          <w:tab w:val="left" w:pos="230"/>
        </w:tabs>
        <w:spacing w:line="211" w:lineRule="exact"/>
        <w:ind w:firstLine="0"/>
        <w:rPr>
          <w:rStyle w:val="FontStyle30"/>
        </w:rPr>
      </w:pPr>
      <w:r>
        <w:rPr>
          <w:rStyle w:val="FontStyle30"/>
        </w:rPr>
        <w:t>ograniczony dotychczasow</w:t>
      </w:r>
      <w:r w:rsidR="00391EAD">
        <w:rPr>
          <w:rStyle w:val="FontStyle30"/>
        </w:rPr>
        <w:t>ą koncepcją poezji, nie może się</w:t>
      </w:r>
      <w:r>
        <w:rPr>
          <w:rStyle w:val="FontStyle30"/>
        </w:rPr>
        <w:t xml:space="preserve"> w pełni wyrazić („skuty słowem i myślą"),</w:t>
      </w:r>
    </w:p>
    <w:p w:rsidR="007B478D" w:rsidRDefault="007B478D" w:rsidP="007B478D">
      <w:pPr>
        <w:pStyle w:val="Style17"/>
        <w:widowControl/>
        <w:numPr>
          <w:ilvl w:val="0"/>
          <w:numId w:val="19"/>
        </w:numPr>
        <w:tabs>
          <w:tab w:val="left" w:pos="230"/>
        </w:tabs>
        <w:spacing w:line="211" w:lineRule="exact"/>
        <w:ind w:firstLine="0"/>
        <w:rPr>
          <w:rStyle w:val="FontStyle30"/>
        </w:rPr>
      </w:pPr>
      <w:r>
        <w:rPr>
          <w:rStyle w:val="FontStyle30"/>
        </w:rPr>
        <w:t>odrzuca koncepcje poety - wieszcza, przewodnika, nauczyciela („Nie chce wam być przewodnikiem...")</w:t>
      </w:r>
    </w:p>
    <w:p w:rsidR="007B478D" w:rsidRDefault="00391EAD" w:rsidP="007B478D">
      <w:pPr>
        <w:pStyle w:val="Style17"/>
        <w:widowControl/>
        <w:numPr>
          <w:ilvl w:val="0"/>
          <w:numId w:val="19"/>
        </w:numPr>
        <w:tabs>
          <w:tab w:val="left" w:pos="230"/>
        </w:tabs>
        <w:spacing w:line="211" w:lineRule="exact"/>
        <w:ind w:firstLine="0"/>
        <w:rPr>
          <w:rStyle w:val="FontStyle30"/>
        </w:rPr>
      </w:pPr>
      <w:r>
        <w:rPr>
          <w:rStyle w:val="FontStyle30"/>
        </w:rPr>
        <w:t>czuje się</w:t>
      </w:r>
      <w:r w:rsidR="007B478D">
        <w:rPr>
          <w:rStyle w:val="FontStyle30"/>
        </w:rPr>
        <w:t xml:space="preserve"> (chce być) jednym z wielu (egalitaryzm) („u/t/mus </w:t>
      </w:r>
      <w:proofErr w:type="spellStart"/>
      <w:r w:rsidR="007B478D">
        <w:rPr>
          <w:rStyle w:val="FontStyle31"/>
        </w:rPr>
        <w:t>inter</w:t>
      </w:r>
      <w:proofErr w:type="spellEnd"/>
      <w:r w:rsidR="007B478D">
        <w:rPr>
          <w:rStyle w:val="FontStyle31"/>
        </w:rPr>
        <w:t xml:space="preserve"> </w:t>
      </w:r>
      <w:proofErr w:type="spellStart"/>
      <w:r w:rsidR="007B478D">
        <w:rPr>
          <w:rStyle w:val="FontStyle31"/>
        </w:rPr>
        <w:t>pares</w:t>
      </w:r>
      <w:proofErr w:type="spellEnd"/>
      <w:r w:rsidR="007B478D">
        <w:rPr>
          <w:rStyle w:val="FontStyle31"/>
        </w:rPr>
        <w:t>"),</w:t>
      </w:r>
    </w:p>
    <w:p w:rsidR="007B478D" w:rsidRDefault="007B478D" w:rsidP="007B478D">
      <w:pPr>
        <w:pStyle w:val="Style17"/>
        <w:widowControl/>
        <w:numPr>
          <w:ilvl w:val="0"/>
          <w:numId w:val="19"/>
        </w:numPr>
        <w:tabs>
          <w:tab w:val="left" w:pos="230"/>
        </w:tabs>
        <w:spacing w:before="5" w:line="211" w:lineRule="exact"/>
        <w:ind w:firstLine="0"/>
        <w:rPr>
          <w:rStyle w:val="FontStyle30"/>
        </w:rPr>
      </w:pPr>
      <w:r>
        <w:rPr>
          <w:rStyle w:val="FontStyle30"/>
        </w:rPr>
        <w:t>chce innych porwać za sobą („chodźcie, chodźcie"),</w:t>
      </w:r>
    </w:p>
    <w:p w:rsidR="007B478D" w:rsidRDefault="007B478D" w:rsidP="007B478D">
      <w:pPr>
        <w:pStyle w:val="Style17"/>
        <w:widowControl/>
        <w:numPr>
          <w:ilvl w:val="0"/>
          <w:numId w:val="19"/>
        </w:numPr>
        <w:tabs>
          <w:tab w:val="left" w:pos="230"/>
        </w:tabs>
        <w:spacing w:line="211" w:lineRule="exact"/>
        <w:ind w:firstLine="0"/>
        <w:rPr>
          <w:rStyle w:val="FontStyle30"/>
        </w:rPr>
      </w:pPr>
      <w:r>
        <w:rPr>
          <w:rStyle w:val="FontStyle30"/>
        </w:rPr>
        <w:t>akceptuje wszystkich („rozmaici, oddzielni, wszyscy współcześni"),</w:t>
      </w:r>
    </w:p>
    <w:p w:rsidR="007B478D" w:rsidRDefault="007B478D" w:rsidP="007B478D">
      <w:pPr>
        <w:pStyle w:val="Style17"/>
        <w:widowControl/>
        <w:tabs>
          <w:tab w:val="left" w:pos="230"/>
        </w:tabs>
        <w:spacing w:before="5" w:line="211" w:lineRule="exact"/>
        <w:ind w:firstLine="0"/>
        <w:rPr>
          <w:rStyle w:val="FontStyle30"/>
        </w:rPr>
      </w:pPr>
      <w:r>
        <w:rPr>
          <w:rStyle w:val="FontStyle30"/>
        </w:rPr>
        <w:t>i)</w:t>
      </w:r>
      <w:r>
        <w:rPr>
          <w:rStyle w:val="FontStyle30"/>
        </w:rPr>
        <w:tab/>
        <w:t>odczuwa radość („radosne akordy", „szaleje z radości"),</w:t>
      </w:r>
    </w:p>
    <w:p w:rsidR="007B478D" w:rsidRDefault="00391EAD" w:rsidP="007B478D">
      <w:pPr>
        <w:pStyle w:val="Style22"/>
        <w:widowControl/>
        <w:spacing w:line="211" w:lineRule="exact"/>
        <w:rPr>
          <w:rStyle w:val="FontStyle30"/>
        </w:rPr>
      </w:pPr>
      <w:r>
        <w:rPr>
          <w:rStyle w:val="FontStyle30"/>
        </w:rPr>
        <w:t>j) kocha świat („Upiłem się</w:t>
      </w:r>
      <w:r w:rsidR="007B478D">
        <w:rPr>
          <w:rStyle w:val="FontStyle30"/>
        </w:rPr>
        <w:t xml:space="preserve"> światem Bożym, pokochałem ostateczną miłością").</w:t>
      </w:r>
    </w:p>
    <w:p w:rsidR="007B478D" w:rsidRDefault="007B478D" w:rsidP="007B478D">
      <w:pPr>
        <w:pStyle w:val="Style3"/>
        <w:widowControl/>
        <w:spacing w:line="240" w:lineRule="exact"/>
        <w:ind w:left="130" w:right="2496"/>
        <w:rPr>
          <w:sz w:val="20"/>
          <w:szCs w:val="20"/>
        </w:rPr>
      </w:pPr>
    </w:p>
    <w:p w:rsidR="00391EAD" w:rsidRDefault="007B478D" w:rsidP="007B478D">
      <w:pPr>
        <w:pStyle w:val="Style3"/>
        <w:widowControl/>
        <w:spacing w:before="10" w:line="365" w:lineRule="exact"/>
        <w:ind w:left="130" w:right="2496"/>
        <w:rPr>
          <w:rStyle w:val="FontStyle36"/>
        </w:rPr>
      </w:pPr>
      <w:r>
        <w:rPr>
          <w:rStyle w:val="FontStyle35"/>
        </w:rPr>
        <w:t xml:space="preserve">3. Stosunek do tradycji/ocena dawnej poezji - </w:t>
      </w:r>
      <w:r>
        <w:rPr>
          <w:rStyle w:val="FontStyle36"/>
        </w:rPr>
        <w:t xml:space="preserve">Poezja (0-2 pkt) </w:t>
      </w:r>
    </w:p>
    <w:p w:rsidR="007B478D" w:rsidRDefault="007B478D" w:rsidP="007B478D">
      <w:pPr>
        <w:pStyle w:val="Style3"/>
        <w:widowControl/>
        <w:spacing w:before="10" w:line="365" w:lineRule="exact"/>
        <w:ind w:left="130" w:right="2496"/>
        <w:rPr>
          <w:rStyle w:val="FontStyle30"/>
        </w:rPr>
      </w:pPr>
      <w:r>
        <w:rPr>
          <w:rStyle w:val="FontStyle30"/>
        </w:rPr>
        <w:t>Na przykład:</w:t>
      </w:r>
    </w:p>
    <w:p w:rsidR="007B478D" w:rsidRDefault="007B478D" w:rsidP="007B478D">
      <w:pPr>
        <w:pStyle w:val="Style17"/>
        <w:widowControl/>
        <w:numPr>
          <w:ilvl w:val="0"/>
          <w:numId w:val="20"/>
        </w:numPr>
        <w:tabs>
          <w:tab w:val="left" w:pos="226"/>
        </w:tabs>
        <w:ind w:firstLine="0"/>
        <w:rPr>
          <w:rStyle w:val="FontStyle30"/>
        </w:rPr>
      </w:pPr>
      <w:r>
        <w:rPr>
          <w:rStyle w:val="FontStyle30"/>
        </w:rPr>
        <w:t>nie odrzuca całkowicie tradycji („N</w:t>
      </w:r>
      <w:r w:rsidR="00391EAD">
        <w:rPr>
          <w:rStyle w:val="FontStyle30"/>
        </w:rPr>
        <w:t>ie stracił czaru romantyczny smę</w:t>
      </w:r>
      <w:r>
        <w:rPr>
          <w:rStyle w:val="FontStyle30"/>
        </w:rPr>
        <w:t>t"),</w:t>
      </w:r>
    </w:p>
    <w:p w:rsidR="007B478D" w:rsidRDefault="007B478D" w:rsidP="007B478D">
      <w:pPr>
        <w:pStyle w:val="Style17"/>
        <w:widowControl/>
        <w:numPr>
          <w:ilvl w:val="0"/>
          <w:numId w:val="20"/>
        </w:numPr>
        <w:tabs>
          <w:tab w:val="left" w:pos="226"/>
        </w:tabs>
        <w:ind w:firstLine="0"/>
        <w:rPr>
          <w:rStyle w:val="FontStyle30"/>
        </w:rPr>
      </w:pPr>
      <w:r>
        <w:rPr>
          <w:rStyle w:val="FontStyle30"/>
        </w:rPr>
        <w:t>głosi uznanie dla dawnych bohaterów („Nie stracił mocy Achilles i Piast"),</w:t>
      </w:r>
    </w:p>
    <w:p w:rsidR="007B478D" w:rsidRDefault="00391EAD" w:rsidP="007B478D">
      <w:pPr>
        <w:pStyle w:val="Style17"/>
        <w:widowControl/>
        <w:numPr>
          <w:ilvl w:val="0"/>
          <w:numId w:val="20"/>
        </w:numPr>
        <w:tabs>
          <w:tab w:val="left" w:pos="226"/>
        </w:tabs>
        <w:ind w:firstLine="0"/>
        <w:rPr>
          <w:rStyle w:val="FontStyle30"/>
        </w:rPr>
      </w:pPr>
      <w:r>
        <w:rPr>
          <w:rStyle w:val="FontStyle30"/>
        </w:rPr>
        <w:t>sprzeciwia się</w:t>
      </w:r>
      <w:r w:rsidR="007B478D">
        <w:rPr>
          <w:rStyle w:val="FontStyle30"/>
        </w:rPr>
        <w:t xml:space="preserve"> konwencjom, schematom poetyckim,</w:t>
      </w:r>
    </w:p>
    <w:p w:rsidR="007B478D" w:rsidRDefault="007B478D" w:rsidP="007B478D">
      <w:pPr>
        <w:pStyle w:val="Style17"/>
        <w:widowControl/>
        <w:numPr>
          <w:ilvl w:val="0"/>
          <w:numId w:val="20"/>
        </w:numPr>
        <w:tabs>
          <w:tab w:val="left" w:pos="226"/>
        </w:tabs>
        <w:ind w:firstLine="0"/>
        <w:rPr>
          <w:rStyle w:val="FontStyle30"/>
        </w:rPr>
      </w:pPr>
      <w:r>
        <w:rPr>
          <w:rStyle w:val="FontStyle30"/>
        </w:rPr>
        <w:t>zarzuca anachroniczność, zużycie i schematyczność („stałe, stare rekwizyty").</w:t>
      </w:r>
    </w:p>
    <w:p w:rsidR="007B478D" w:rsidRDefault="007B478D" w:rsidP="007B478D">
      <w:pPr>
        <w:pStyle w:val="Style3"/>
        <w:widowControl/>
        <w:spacing w:line="240" w:lineRule="exact"/>
        <w:ind w:left="134" w:right="4800" w:hanging="134"/>
        <w:rPr>
          <w:sz w:val="20"/>
          <w:szCs w:val="20"/>
        </w:rPr>
      </w:pPr>
    </w:p>
    <w:p w:rsidR="00391EAD" w:rsidRDefault="007B478D" w:rsidP="007B478D">
      <w:pPr>
        <w:pStyle w:val="Style3"/>
        <w:widowControl/>
        <w:spacing w:before="5" w:line="365" w:lineRule="exact"/>
        <w:ind w:left="134" w:right="4800" w:hanging="134"/>
        <w:rPr>
          <w:rStyle w:val="FontStyle36"/>
        </w:rPr>
      </w:pPr>
      <w:r>
        <w:rPr>
          <w:rStyle w:val="FontStyle35"/>
        </w:rPr>
        <w:t xml:space="preserve">4. Program poetycki - </w:t>
      </w:r>
      <w:r>
        <w:rPr>
          <w:rStyle w:val="FontStyle36"/>
        </w:rPr>
        <w:t xml:space="preserve">Poezja (0-6 pkt) </w:t>
      </w:r>
    </w:p>
    <w:p w:rsidR="007B478D" w:rsidRDefault="007B478D" w:rsidP="007B478D">
      <w:pPr>
        <w:pStyle w:val="Style3"/>
        <w:widowControl/>
        <w:spacing w:before="5" w:line="365" w:lineRule="exact"/>
        <w:ind w:left="134" w:right="4800" w:hanging="134"/>
        <w:rPr>
          <w:rStyle w:val="FontStyle30"/>
        </w:rPr>
      </w:pPr>
      <w:r>
        <w:rPr>
          <w:rStyle w:val="FontStyle30"/>
        </w:rPr>
        <w:t>Na przykład:</w:t>
      </w:r>
    </w:p>
    <w:p w:rsidR="007B478D" w:rsidRDefault="007B478D" w:rsidP="007B478D">
      <w:pPr>
        <w:pStyle w:val="Style17"/>
        <w:widowControl/>
        <w:numPr>
          <w:ilvl w:val="0"/>
          <w:numId w:val="21"/>
        </w:numPr>
        <w:tabs>
          <w:tab w:val="left" w:pos="226"/>
        </w:tabs>
        <w:ind w:firstLine="0"/>
        <w:rPr>
          <w:rStyle w:val="FontStyle30"/>
        </w:rPr>
      </w:pPr>
      <w:r>
        <w:rPr>
          <w:rStyle w:val="FontStyle30"/>
        </w:rPr>
        <w:t>poszukiwanie odmiennej formy sztuki,</w:t>
      </w:r>
    </w:p>
    <w:p w:rsidR="007B478D" w:rsidRDefault="007B478D" w:rsidP="007B478D">
      <w:pPr>
        <w:pStyle w:val="Style17"/>
        <w:widowControl/>
        <w:numPr>
          <w:ilvl w:val="0"/>
          <w:numId w:val="21"/>
        </w:numPr>
        <w:tabs>
          <w:tab w:val="left" w:pos="226"/>
        </w:tabs>
        <w:ind w:left="226" w:hanging="226"/>
        <w:rPr>
          <w:rStyle w:val="FontStyle30"/>
        </w:rPr>
      </w:pPr>
      <w:r>
        <w:rPr>
          <w:rStyle w:val="FontStyle30"/>
        </w:rPr>
        <w:t xml:space="preserve">konieczność zmian, spowodowana przemianami w życiu </w:t>
      </w:r>
      <w:r w:rsidR="00391EAD">
        <w:rPr>
          <w:rStyle w:val="FontStyle30"/>
        </w:rPr>
        <w:t>(„coraz szybciej warczy życia pę</w:t>
      </w:r>
      <w:r>
        <w:rPr>
          <w:rStyle w:val="FontStyle30"/>
        </w:rPr>
        <w:t>d", „aeroplan", „elektryczne miasta"),</w:t>
      </w:r>
    </w:p>
    <w:p w:rsidR="007B478D" w:rsidRDefault="007B478D" w:rsidP="007B478D">
      <w:pPr>
        <w:pStyle w:val="Style17"/>
        <w:widowControl/>
        <w:numPr>
          <w:ilvl w:val="0"/>
          <w:numId w:val="21"/>
        </w:numPr>
        <w:tabs>
          <w:tab w:val="left" w:pos="226"/>
        </w:tabs>
        <w:ind w:firstLine="0"/>
        <w:rPr>
          <w:rStyle w:val="FontStyle30"/>
        </w:rPr>
      </w:pPr>
      <w:r>
        <w:rPr>
          <w:rStyle w:val="FontStyle30"/>
        </w:rPr>
        <w:t>poezja ma mieć charakter egalitarny („śpiew Powszechny"),</w:t>
      </w:r>
    </w:p>
    <w:p w:rsidR="007B478D" w:rsidRDefault="007B478D" w:rsidP="007B478D">
      <w:pPr>
        <w:pStyle w:val="Style17"/>
        <w:widowControl/>
        <w:numPr>
          <w:ilvl w:val="0"/>
          <w:numId w:val="21"/>
        </w:numPr>
        <w:tabs>
          <w:tab w:val="left" w:pos="226"/>
        </w:tabs>
        <w:spacing w:before="5"/>
        <w:ind w:firstLine="0"/>
        <w:rPr>
          <w:rStyle w:val="FontStyle30"/>
        </w:rPr>
      </w:pPr>
      <w:r>
        <w:rPr>
          <w:rStyle w:val="FontStyle30"/>
        </w:rPr>
        <w:t>w poezji powinno być miejsce dla wszystkich tematów („wszystkiemu chce dać równouprawnienie"),</w:t>
      </w:r>
    </w:p>
    <w:p w:rsidR="007B478D" w:rsidRDefault="007B478D" w:rsidP="007B478D">
      <w:pPr>
        <w:pStyle w:val="Style17"/>
        <w:widowControl/>
        <w:numPr>
          <w:ilvl w:val="0"/>
          <w:numId w:val="21"/>
        </w:numPr>
        <w:tabs>
          <w:tab w:val="left" w:pos="226"/>
        </w:tabs>
        <w:ind w:firstLine="0"/>
        <w:rPr>
          <w:rStyle w:val="FontStyle30"/>
        </w:rPr>
      </w:pPr>
      <w:r>
        <w:rPr>
          <w:rStyle w:val="FontStyle30"/>
        </w:rPr>
        <w:t>subiektywizm, osobisty charakter wypowiedzi („wszystko na moje wyprowadzić szczyty"),</w:t>
      </w:r>
    </w:p>
    <w:p w:rsidR="007B478D" w:rsidRDefault="007B478D" w:rsidP="007B478D">
      <w:pPr>
        <w:pStyle w:val="Style17"/>
        <w:widowControl/>
        <w:numPr>
          <w:ilvl w:val="0"/>
          <w:numId w:val="21"/>
        </w:numPr>
        <w:tabs>
          <w:tab w:val="left" w:pos="226"/>
        </w:tabs>
        <w:ind w:firstLine="0"/>
        <w:rPr>
          <w:rStyle w:val="FontStyle30"/>
        </w:rPr>
      </w:pPr>
      <w:r>
        <w:rPr>
          <w:rStyle w:val="FontStyle30"/>
        </w:rPr>
        <w:t>rewolucyjność („Rewolucja Dusz! To śmiałe Rzuty"),</w:t>
      </w:r>
    </w:p>
    <w:p w:rsidR="007B478D" w:rsidRDefault="007B478D" w:rsidP="007B478D">
      <w:pPr>
        <w:pStyle w:val="Style17"/>
        <w:widowControl/>
        <w:numPr>
          <w:ilvl w:val="0"/>
          <w:numId w:val="21"/>
        </w:numPr>
        <w:tabs>
          <w:tab w:val="left" w:pos="226"/>
        </w:tabs>
        <w:ind w:firstLine="0"/>
        <w:rPr>
          <w:rStyle w:val="FontStyle30"/>
        </w:rPr>
      </w:pPr>
      <w:r>
        <w:rPr>
          <w:rStyle w:val="FontStyle30"/>
        </w:rPr>
        <w:t>uczuciowość, wrażliwość („śpiewność", „rzewność"),</w:t>
      </w:r>
    </w:p>
    <w:p w:rsidR="007B478D" w:rsidRDefault="007B478D" w:rsidP="007B478D">
      <w:pPr>
        <w:pStyle w:val="Style17"/>
        <w:widowControl/>
        <w:numPr>
          <w:ilvl w:val="0"/>
          <w:numId w:val="21"/>
        </w:numPr>
        <w:tabs>
          <w:tab w:val="left" w:pos="226"/>
        </w:tabs>
        <w:ind w:left="226" w:hanging="226"/>
        <w:rPr>
          <w:rStyle w:val="FontStyle30"/>
        </w:rPr>
      </w:pPr>
      <w:r>
        <w:rPr>
          <w:rStyle w:val="FontStyle30"/>
        </w:rPr>
        <w:t>prostota jeżyka, komunikatywność (poezja dla każdego) („Dosłownie, dobitnie, wyraźnie,/Dla powszech</w:t>
      </w:r>
      <w:r>
        <w:rPr>
          <w:rStyle w:val="FontStyle30"/>
        </w:rPr>
        <w:softHyphen/>
        <w:t>nego zrozumienia"),</w:t>
      </w:r>
    </w:p>
    <w:p w:rsidR="007B478D" w:rsidRDefault="007B478D" w:rsidP="007B478D">
      <w:pPr>
        <w:pStyle w:val="Style17"/>
        <w:widowControl/>
        <w:tabs>
          <w:tab w:val="left" w:pos="226"/>
        </w:tabs>
        <w:ind w:firstLine="0"/>
        <w:rPr>
          <w:rStyle w:val="FontStyle30"/>
        </w:rPr>
      </w:pPr>
      <w:r>
        <w:rPr>
          <w:rStyle w:val="FontStyle30"/>
        </w:rPr>
        <w:t>i)</w:t>
      </w:r>
      <w:r>
        <w:rPr>
          <w:rStyle w:val="FontStyle30"/>
        </w:rPr>
        <w:tab/>
        <w:t>deklaratywność takiej koncepcji - jeszcze jej nie tworzy („To są przeczucia człowieka").</w:t>
      </w:r>
    </w:p>
    <w:p w:rsidR="00391EAD" w:rsidRDefault="007B478D" w:rsidP="007B478D">
      <w:pPr>
        <w:pStyle w:val="Style3"/>
        <w:widowControl/>
        <w:spacing w:before="48" w:line="365" w:lineRule="exact"/>
        <w:ind w:left="130" w:right="2995"/>
        <w:rPr>
          <w:rStyle w:val="FontStyle36"/>
        </w:rPr>
      </w:pPr>
      <w:r>
        <w:rPr>
          <w:rStyle w:val="FontStyle35"/>
        </w:rPr>
        <w:t xml:space="preserve">5. Realizacja programu poetyckiego - </w:t>
      </w:r>
      <w:proofErr w:type="spellStart"/>
      <w:r>
        <w:rPr>
          <w:rStyle w:val="FontStyle36"/>
        </w:rPr>
        <w:t>Ranyjulek</w:t>
      </w:r>
      <w:proofErr w:type="spellEnd"/>
      <w:r>
        <w:rPr>
          <w:rStyle w:val="FontStyle36"/>
        </w:rPr>
        <w:t xml:space="preserve"> (0-5 pkt) </w:t>
      </w:r>
    </w:p>
    <w:p w:rsidR="007B478D" w:rsidRDefault="007B478D" w:rsidP="007B478D">
      <w:pPr>
        <w:pStyle w:val="Style3"/>
        <w:widowControl/>
        <w:spacing w:before="48" w:line="365" w:lineRule="exact"/>
        <w:ind w:left="130" w:right="2995"/>
        <w:rPr>
          <w:rStyle w:val="FontStyle30"/>
        </w:rPr>
      </w:pPr>
      <w:r>
        <w:rPr>
          <w:rStyle w:val="FontStyle30"/>
        </w:rPr>
        <w:t>Na przykład:</w:t>
      </w:r>
    </w:p>
    <w:p w:rsidR="007B478D" w:rsidRDefault="007B478D" w:rsidP="007B478D">
      <w:pPr>
        <w:pStyle w:val="Style16"/>
        <w:widowControl/>
        <w:numPr>
          <w:ilvl w:val="0"/>
          <w:numId w:val="22"/>
        </w:numPr>
        <w:tabs>
          <w:tab w:val="left" w:pos="230"/>
        </w:tabs>
        <w:jc w:val="left"/>
        <w:rPr>
          <w:rStyle w:val="FontStyle30"/>
        </w:rPr>
      </w:pPr>
      <w:r>
        <w:rPr>
          <w:rStyle w:val="FontStyle30"/>
        </w:rPr>
        <w:t>podmiot liryczny - człowiek pragnący zmiany,</w:t>
      </w:r>
    </w:p>
    <w:p w:rsidR="007B478D" w:rsidRDefault="007B478D" w:rsidP="007B478D">
      <w:pPr>
        <w:pStyle w:val="Style16"/>
        <w:widowControl/>
        <w:numPr>
          <w:ilvl w:val="0"/>
          <w:numId w:val="22"/>
        </w:numPr>
        <w:tabs>
          <w:tab w:val="left" w:pos="230"/>
        </w:tabs>
        <w:jc w:val="left"/>
        <w:rPr>
          <w:rStyle w:val="FontStyle30"/>
        </w:rPr>
      </w:pPr>
      <w:r>
        <w:rPr>
          <w:rStyle w:val="FontStyle30"/>
        </w:rPr>
        <w:t>podmiot liryczny prezentuje oczekiwany model życia („Powinienem"),</w:t>
      </w:r>
    </w:p>
    <w:p w:rsidR="007B478D" w:rsidRDefault="007B478D" w:rsidP="007B478D">
      <w:pPr>
        <w:pStyle w:val="Style16"/>
        <w:widowControl/>
        <w:numPr>
          <w:ilvl w:val="0"/>
          <w:numId w:val="22"/>
        </w:numPr>
        <w:tabs>
          <w:tab w:val="left" w:pos="230"/>
        </w:tabs>
        <w:spacing w:before="5"/>
        <w:jc w:val="left"/>
        <w:rPr>
          <w:rStyle w:val="FontStyle30"/>
        </w:rPr>
      </w:pPr>
      <w:r>
        <w:rPr>
          <w:rStyle w:val="FontStyle30"/>
        </w:rPr>
        <w:t>nowy temat - codzienność, zwyczajność, życie w mieście (jego elementy: rynsztok, słupy, zbiegowisko),</w:t>
      </w:r>
    </w:p>
    <w:p w:rsidR="007B478D" w:rsidRDefault="007B478D" w:rsidP="007B478D">
      <w:pPr>
        <w:pStyle w:val="Style16"/>
        <w:widowControl/>
        <w:numPr>
          <w:ilvl w:val="0"/>
          <w:numId w:val="22"/>
        </w:numPr>
        <w:tabs>
          <w:tab w:val="left" w:pos="230"/>
        </w:tabs>
        <w:jc w:val="left"/>
        <w:rPr>
          <w:rStyle w:val="FontStyle30"/>
        </w:rPr>
      </w:pPr>
      <w:r>
        <w:rPr>
          <w:rStyle w:val="FontStyle30"/>
        </w:rPr>
        <w:t>nowy bohater - zwykli ludzie/chce naśladować ich postawę życiową („Od andrusów, dryndziarzy..."),</w:t>
      </w:r>
    </w:p>
    <w:p w:rsidR="007B478D" w:rsidRDefault="007B478D" w:rsidP="007B478D">
      <w:pPr>
        <w:pStyle w:val="Style16"/>
        <w:widowControl/>
        <w:numPr>
          <w:ilvl w:val="0"/>
          <w:numId w:val="22"/>
        </w:numPr>
        <w:tabs>
          <w:tab w:val="left" w:pos="230"/>
        </w:tabs>
        <w:jc w:val="left"/>
        <w:rPr>
          <w:rStyle w:val="FontStyle30"/>
        </w:rPr>
      </w:pPr>
      <w:r>
        <w:rPr>
          <w:rStyle w:val="FontStyle30"/>
        </w:rPr>
        <w:t>pragnie życia swobodnego, bez ograniczeń („swobodny, bezpański jak pies"),</w:t>
      </w:r>
    </w:p>
    <w:p w:rsidR="007B478D" w:rsidRDefault="00391EAD" w:rsidP="007B478D">
      <w:pPr>
        <w:pStyle w:val="Style16"/>
        <w:widowControl/>
        <w:numPr>
          <w:ilvl w:val="0"/>
          <w:numId w:val="22"/>
        </w:numPr>
        <w:tabs>
          <w:tab w:val="left" w:pos="230"/>
        </w:tabs>
        <w:spacing w:before="5"/>
        <w:jc w:val="left"/>
        <w:rPr>
          <w:rStyle w:val="FontStyle30"/>
        </w:rPr>
      </w:pPr>
      <w:r>
        <w:rPr>
          <w:rStyle w:val="FontStyle30"/>
        </w:rPr>
        <w:t>chce cieszyć się</w:t>
      </w:r>
      <w:r w:rsidR="007B478D">
        <w:rPr>
          <w:rStyle w:val="FontStyle30"/>
        </w:rPr>
        <w:t xml:space="preserve"> </w:t>
      </w:r>
      <w:r>
        <w:rPr>
          <w:rStyle w:val="FontStyle30"/>
        </w:rPr>
        <w:t>z uroków życia („wdrapywać się</w:t>
      </w:r>
      <w:r w:rsidR="007B478D">
        <w:rPr>
          <w:rStyle w:val="FontStyle30"/>
        </w:rPr>
        <w:t xml:space="preserve"> wiosną po bez"),</w:t>
      </w:r>
    </w:p>
    <w:p w:rsidR="007B478D" w:rsidRDefault="00391EAD" w:rsidP="007B478D">
      <w:pPr>
        <w:pStyle w:val="Style16"/>
        <w:widowControl/>
        <w:numPr>
          <w:ilvl w:val="0"/>
          <w:numId w:val="22"/>
        </w:numPr>
        <w:tabs>
          <w:tab w:val="left" w:pos="230"/>
        </w:tabs>
        <w:jc w:val="left"/>
        <w:rPr>
          <w:rStyle w:val="FontStyle30"/>
        </w:rPr>
      </w:pPr>
      <w:r>
        <w:rPr>
          <w:rStyle w:val="FontStyle30"/>
        </w:rPr>
        <w:t>chce cieszyć się</w:t>
      </w:r>
      <w:r w:rsidR="007B478D">
        <w:rPr>
          <w:rStyle w:val="FontStyle30"/>
        </w:rPr>
        <w:t xml:space="preserve"> z drobiazgów („Sińce łapać na słupach"),</w:t>
      </w:r>
    </w:p>
    <w:p w:rsidR="007B478D" w:rsidRDefault="007B478D" w:rsidP="007B478D">
      <w:pPr>
        <w:pStyle w:val="Style16"/>
        <w:widowControl/>
        <w:numPr>
          <w:ilvl w:val="0"/>
          <w:numId w:val="22"/>
        </w:numPr>
        <w:tabs>
          <w:tab w:val="left" w:pos="230"/>
        </w:tabs>
        <w:jc w:val="left"/>
        <w:rPr>
          <w:rStyle w:val="FontStyle30"/>
        </w:rPr>
      </w:pPr>
      <w:r>
        <w:rPr>
          <w:rStyle w:val="FontStyle30"/>
        </w:rPr>
        <w:lastRenderedPageBreak/>
        <w:t>nowy jeżyk prosty,</w:t>
      </w:r>
      <w:r w:rsidR="00391EAD">
        <w:rPr>
          <w:rStyle w:val="FontStyle30"/>
        </w:rPr>
        <w:t xml:space="preserve"> potoczny („chlać", „włóczyć się</w:t>
      </w:r>
      <w:r>
        <w:rPr>
          <w:rStyle w:val="FontStyle30"/>
        </w:rPr>
        <w:t>", „łeb"), wulgaryzmy („psiakrew", „psiamać").</w:t>
      </w:r>
    </w:p>
    <w:p w:rsidR="00391EAD" w:rsidRDefault="007B478D" w:rsidP="007B478D">
      <w:pPr>
        <w:pStyle w:val="Style3"/>
        <w:widowControl/>
        <w:spacing w:before="235" w:line="374" w:lineRule="exact"/>
        <w:ind w:left="120" w:right="6490" w:hanging="120"/>
        <w:rPr>
          <w:rStyle w:val="FontStyle36"/>
        </w:rPr>
      </w:pPr>
      <w:r>
        <w:rPr>
          <w:rStyle w:val="FontStyle35"/>
        </w:rPr>
        <w:t xml:space="preserve">6. Wnioski </w:t>
      </w:r>
      <w:r>
        <w:rPr>
          <w:rStyle w:val="FontStyle36"/>
        </w:rPr>
        <w:t>(0-3 pkt)</w:t>
      </w:r>
    </w:p>
    <w:p w:rsidR="007B478D" w:rsidRDefault="007B478D" w:rsidP="007B478D">
      <w:pPr>
        <w:pStyle w:val="Style3"/>
        <w:widowControl/>
        <w:spacing w:before="235" w:line="374" w:lineRule="exact"/>
        <w:ind w:left="120" w:right="6490" w:hanging="120"/>
        <w:rPr>
          <w:rStyle w:val="FontStyle36"/>
        </w:rPr>
      </w:pPr>
      <w:r>
        <w:rPr>
          <w:rStyle w:val="FontStyle36"/>
        </w:rPr>
        <w:t xml:space="preserve"> </w:t>
      </w:r>
      <w:r w:rsidR="00391EAD">
        <w:rPr>
          <w:rStyle w:val="FontStyle35"/>
        </w:rPr>
        <w:t>Peł</w:t>
      </w:r>
      <w:r>
        <w:rPr>
          <w:rStyle w:val="FontStyle35"/>
        </w:rPr>
        <w:t xml:space="preserve">ny wniosek </w:t>
      </w:r>
      <w:r w:rsidRPr="00391EAD">
        <w:rPr>
          <w:rStyle w:val="FontStyle35"/>
          <w:b/>
        </w:rPr>
        <w:t>(3</w:t>
      </w:r>
      <w:r>
        <w:rPr>
          <w:rStyle w:val="FontStyle35"/>
        </w:rPr>
        <w:t xml:space="preserve"> </w:t>
      </w:r>
      <w:r>
        <w:rPr>
          <w:rStyle w:val="FontStyle36"/>
        </w:rPr>
        <w:t>pkt)</w:t>
      </w:r>
    </w:p>
    <w:p w:rsidR="007B478D" w:rsidRDefault="007B478D" w:rsidP="007B478D">
      <w:pPr>
        <w:pStyle w:val="Style22"/>
        <w:widowControl/>
        <w:rPr>
          <w:rStyle w:val="FontStyle30"/>
        </w:rPr>
      </w:pPr>
      <w:r>
        <w:rPr>
          <w:rStyle w:val="FontStyle30"/>
        </w:rPr>
        <w:t xml:space="preserve">Dostrzeżenie, że w wierszu </w:t>
      </w:r>
      <w:proofErr w:type="spellStart"/>
      <w:r>
        <w:rPr>
          <w:rStyle w:val="FontStyle31"/>
        </w:rPr>
        <w:t>Ranyjulek</w:t>
      </w:r>
      <w:proofErr w:type="spellEnd"/>
      <w:r>
        <w:rPr>
          <w:rStyle w:val="FontStyle31"/>
        </w:rPr>
        <w:t xml:space="preserve"> </w:t>
      </w:r>
      <w:r>
        <w:rPr>
          <w:rStyle w:val="FontStyle30"/>
        </w:rPr>
        <w:t xml:space="preserve">poeta realizuje koncepcje sformułowaną w wierszu </w:t>
      </w:r>
      <w:r>
        <w:rPr>
          <w:rStyle w:val="FontStyle31"/>
        </w:rPr>
        <w:t xml:space="preserve">Poezja </w:t>
      </w:r>
      <w:r>
        <w:rPr>
          <w:rStyle w:val="FontStyle30"/>
        </w:rPr>
        <w:t>i że jest ona charakterystyczna dla grupy poetyckiej Skamander, wskazanie głównych elementów tej koncepcji (szacunek dla tradycji, nowa forma poezji, nowe tematy, nowa koncepcja poety), wykorzystanie kontekstu historycznoliterackiego (nowe zadania sztuki po 1918 roku).</w:t>
      </w:r>
    </w:p>
    <w:p w:rsidR="007B478D" w:rsidRDefault="007B478D" w:rsidP="007B478D">
      <w:pPr>
        <w:pStyle w:val="Style3"/>
        <w:widowControl/>
        <w:spacing w:before="144" w:line="216" w:lineRule="exact"/>
        <w:ind w:firstLine="0"/>
        <w:rPr>
          <w:rStyle w:val="FontStyle36"/>
        </w:rPr>
      </w:pPr>
      <w:r>
        <w:rPr>
          <w:rStyle w:val="FontStyle35"/>
        </w:rPr>
        <w:t xml:space="preserve">Częściowy wniosek </w:t>
      </w:r>
      <w:r w:rsidRPr="00391EAD">
        <w:rPr>
          <w:rStyle w:val="FontStyle35"/>
          <w:b/>
        </w:rPr>
        <w:t>(2</w:t>
      </w:r>
      <w:r>
        <w:rPr>
          <w:rStyle w:val="FontStyle35"/>
        </w:rPr>
        <w:t xml:space="preserve"> </w:t>
      </w:r>
      <w:r>
        <w:rPr>
          <w:rStyle w:val="FontStyle36"/>
        </w:rPr>
        <w:t>pkt)</w:t>
      </w:r>
    </w:p>
    <w:p w:rsidR="007B478D" w:rsidRDefault="007B478D" w:rsidP="007B478D">
      <w:pPr>
        <w:pStyle w:val="Style22"/>
        <w:widowControl/>
        <w:spacing w:before="5"/>
        <w:rPr>
          <w:rStyle w:val="FontStyle30"/>
        </w:rPr>
      </w:pPr>
      <w:r>
        <w:rPr>
          <w:rStyle w:val="FontStyle30"/>
        </w:rPr>
        <w:t xml:space="preserve">Dostrzeżenie, że w wierszu </w:t>
      </w:r>
      <w:proofErr w:type="spellStart"/>
      <w:r>
        <w:rPr>
          <w:rStyle w:val="FontStyle31"/>
        </w:rPr>
        <w:t>Ranyjulek</w:t>
      </w:r>
      <w:proofErr w:type="spellEnd"/>
      <w:r>
        <w:rPr>
          <w:rStyle w:val="FontStyle31"/>
        </w:rPr>
        <w:t xml:space="preserve"> </w:t>
      </w:r>
      <w:r>
        <w:rPr>
          <w:rStyle w:val="FontStyle30"/>
        </w:rPr>
        <w:t xml:space="preserve">poeta realizuje koncepcje sformułowaną w wierszu </w:t>
      </w:r>
      <w:r>
        <w:rPr>
          <w:rStyle w:val="FontStyle31"/>
        </w:rPr>
        <w:t xml:space="preserve">Poezja </w:t>
      </w:r>
      <w:r>
        <w:rPr>
          <w:rStyle w:val="FontStyle30"/>
        </w:rPr>
        <w:t>i że jest ona charakterystyczna dla grupy poetyckiej Skamander.</w:t>
      </w:r>
    </w:p>
    <w:p w:rsidR="007B478D" w:rsidRDefault="007B478D" w:rsidP="007B478D">
      <w:pPr>
        <w:pStyle w:val="Style3"/>
        <w:widowControl/>
        <w:spacing w:before="134" w:line="240" w:lineRule="auto"/>
        <w:ind w:firstLine="0"/>
        <w:rPr>
          <w:rStyle w:val="FontStyle36"/>
        </w:rPr>
      </w:pPr>
      <w:r>
        <w:rPr>
          <w:rStyle w:val="FontStyle35"/>
        </w:rPr>
        <w:t xml:space="preserve">Próba podsumowania </w:t>
      </w:r>
      <w:bookmarkStart w:id="0" w:name="_GoBack"/>
      <w:r w:rsidRPr="00391EAD">
        <w:rPr>
          <w:rStyle w:val="FontStyle35"/>
          <w:b/>
        </w:rPr>
        <w:t>(1</w:t>
      </w:r>
      <w:r>
        <w:rPr>
          <w:rStyle w:val="FontStyle35"/>
        </w:rPr>
        <w:t xml:space="preserve"> </w:t>
      </w:r>
      <w:bookmarkEnd w:id="0"/>
      <w:r>
        <w:rPr>
          <w:rStyle w:val="FontStyle36"/>
        </w:rPr>
        <w:t>pkt)</w:t>
      </w:r>
    </w:p>
    <w:p w:rsidR="007B478D" w:rsidRDefault="007B478D" w:rsidP="007B478D">
      <w:pPr>
        <w:pStyle w:val="Style22"/>
        <w:widowControl/>
        <w:spacing w:before="19" w:line="240" w:lineRule="auto"/>
        <w:rPr>
          <w:rStyle w:val="FontStyle31"/>
        </w:rPr>
      </w:pPr>
      <w:r>
        <w:rPr>
          <w:rStyle w:val="FontStyle30"/>
        </w:rPr>
        <w:t xml:space="preserve">Dostrzeżenie, że w wierszu </w:t>
      </w:r>
      <w:proofErr w:type="spellStart"/>
      <w:r>
        <w:rPr>
          <w:rStyle w:val="FontStyle31"/>
        </w:rPr>
        <w:t>Ranyjulek</w:t>
      </w:r>
      <w:proofErr w:type="spellEnd"/>
      <w:r>
        <w:rPr>
          <w:rStyle w:val="FontStyle31"/>
        </w:rPr>
        <w:t xml:space="preserve"> </w:t>
      </w:r>
      <w:r>
        <w:rPr>
          <w:rStyle w:val="FontStyle30"/>
        </w:rPr>
        <w:t xml:space="preserve">poeta realizuje koncepcje sformułowaną w wierszu </w:t>
      </w:r>
      <w:r>
        <w:rPr>
          <w:rStyle w:val="FontStyle31"/>
        </w:rPr>
        <w:t>Poezja.</w:t>
      </w:r>
    </w:p>
    <w:p w:rsidR="007B478D" w:rsidRDefault="007B478D" w:rsidP="007B478D">
      <w:pPr>
        <w:pStyle w:val="Style3"/>
        <w:widowControl/>
        <w:spacing w:line="240" w:lineRule="exact"/>
        <w:ind w:firstLine="0"/>
        <w:rPr>
          <w:sz w:val="20"/>
          <w:szCs w:val="20"/>
        </w:rPr>
      </w:pPr>
    </w:p>
    <w:p w:rsidR="007B478D" w:rsidRDefault="007B478D" w:rsidP="007B478D">
      <w:pPr>
        <w:pStyle w:val="Style3"/>
        <w:widowControl/>
        <w:spacing w:before="86" w:line="278" w:lineRule="exact"/>
        <w:ind w:firstLine="0"/>
        <w:rPr>
          <w:rStyle w:val="FontStyle36"/>
        </w:rPr>
      </w:pPr>
      <w:r>
        <w:rPr>
          <w:rStyle w:val="FontStyle35"/>
        </w:rPr>
        <w:t xml:space="preserve">II. Kompozycja </w:t>
      </w:r>
      <w:r>
        <w:rPr>
          <w:rStyle w:val="FontStyle36"/>
        </w:rPr>
        <w:t>(0-5pkt)</w:t>
      </w:r>
    </w:p>
    <w:p w:rsidR="007B478D" w:rsidRDefault="007B478D" w:rsidP="007B478D">
      <w:pPr>
        <w:pStyle w:val="Style13"/>
        <w:widowControl/>
        <w:rPr>
          <w:rStyle w:val="FontStyle38"/>
        </w:rPr>
      </w:pPr>
      <w:r>
        <w:rPr>
          <w:rStyle w:val="FontStyle38"/>
        </w:rPr>
        <w:t>Kompozycję wypracowania ocenia się wtedy, gdy przyznane zostały punkty za rozwinięcie te</w:t>
      </w:r>
      <w:r>
        <w:rPr>
          <w:rStyle w:val="FontStyle38"/>
        </w:rPr>
        <w:softHyphen/>
        <w:t>matu.</w:t>
      </w:r>
    </w:p>
    <w:p w:rsidR="007B478D" w:rsidRDefault="00391EAD" w:rsidP="007B478D">
      <w:pPr>
        <w:pStyle w:val="Style22"/>
        <w:widowControl/>
        <w:spacing w:before="134"/>
        <w:rPr>
          <w:rStyle w:val="FontStyle31"/>
        </w:rPr>
      </w:pPr>
      <w:r>
        <w:rPr>
          <w:rStyle w:val="FontStyle30"/>
        </w:rPr>
        <w:t xml:space="preserve">- </w:t>
      </w:r>
      <w:r w:rsidR="007B478D">
        <w:rPr>
          <w:rStyle w:val="FontStyle30"/>
        </w:rPr>
        <w:t xml:space="preserve">podporządkowana zamysłowi funkcjonalnemu wobec tematu, spójna wewnętrznie, przejrzysta i logiczna; pełna konsekwencja w układzie graficznym (5 </w:t>
      </w:r>
      <w:r w:rsidR="007B478D">
        <w:rPr>
          <w:rStyle w:val="FontStyle31"/>
        </w:rPr>
        <w:t>pkt)</w:t>
      </w:r>
    </w:p>
    <w:p w:rsidR="00391EAD" w:rsidRDefault="00391EAD" w:rsidP="007B478D">
      <w:pPr>
        <w:pStyle w:val="Style23"/>
        <w:widowControl/>
        <w:spacing w:before="24" w:line="346" w:lineRule="exact"/>
        <w:rPr>
          <w:rStyle w:val="FontStyle31"/>
        </w:rPr>
      </w:pPr>
      <w:r>
        <w:rPr>
          <w:rStyle w:val="FontStyle30"/>
        </w:rPr>
        <w:t xml:space="preserve">- </w:t>
      </w:r>
      <w:r w:rsidR="007B478D">
        <w:rPr>
          <w:rStyle w:val="FontStyle30"/>
        </w:rPr>
        <w:t xml:space="preserve">uporządkowana wobec przyjętego kryterium, spójna; graficzne wyodrębnienie głównych części (3 </w:t>
      </w:r>
      <w:r w:rsidR="007B478D">
        <w:rPr>
          <w:rStyle w:val="FontStyle31"/>
        </w:rPr>
        <w:t>pkt)</w:t>
      </w:r>
    </w:p>
    <w:p w:rsidR="007B478D" w:rsidRDefault="00391EAD" w:rsidP="007B478D">
      <w:pPr>
        <w:pStyle w:val="Style23"/>
        <w:widowControl/>
        <w:spacing w:before="24" w:line="346" w:lineRule="exact"/>
        <w:rPr>
          <w:rStyle w:val="FontStyle31"/>
        </w:rPr>
      </w:pPr>
      <w:r>
        <w:rPr>
          <w:rStyle w:val="FontStyle31"/>
        </w:rPr>
        <w:t xml:space="preserve">- </w:t>
      </w:r>
      <w:r w:rsidR="007B478D">
        <w:rPr>
          <w:rStyle w:val="FontStyle31"/>
        </w:rPr>
        <w:t xml:space="preserve"> </w:t>
      </w:r>
      <w:r>
        <w:rPr>
          <w:rStyle w:val="FontStyle30"/>
        </w:rPr>
        <w:t>wskazująca na podję</w:t>
      </w:r>
      <w:r w:rsidR="007B478D">
        <w:rPr>
          <w:rStyle w:val="FontStyle30"/>
        </w:rPr>
        <w:t xml:space="preserve">cie próby porządkowania myśli, na ogół spójna </w:t>
      </w:r>
      <w:r w:rsidR="007B478D">
        <w:rPr>
          <w:rStyle w:val="FontStyle31"/>
        </w:rPr>
        <w:t>(1 pkt)</w:t>
      </w:r>
    </w:p>
    <w:p w:rsidR="00391EAD" w:rsidRDefault="007B478D" w:rsidP="007B478D">
      <w:pPr>
        <w:pStyle w:val="Style20"/>
        <w:widowControl/>
        <w:spacing w:before="77"/>
        <w:ind w:right="960"/>
        <w:rPr>
          <w:rStyle w:val="FontStyle40"/>
        </w:rPr>
      </w:pPr>
      <w:r>
        <w:rPr>
          <w:rStyle w:val="FontStyle40"/>
        </w:rPr>
        <w:t>Uwaga: Jeśli powyższe kryteria nie zostały spełnione, nie przyznaje się punktów.</w:t>
      </w:r>
    </w:p>
    <w:p w:rsidR="007B478D" w:rsidRDefault="007B478D" w:rsidP="007B478D">
      <w:pPr>
        <w:pStyle w:val="Style20"/>
        <w:widowControl/>
        <w:spacing w:before="77"/>
        <w:ind w:right="960"/>
        <w:rPr>
          <w:rStyle w:val="FontStyle36"/>
        </w:rPr>
      </w:pPr>
      <w:r>
        <w:rPr>
          <w:rStyle w:val="FontStyle40"/>
        </w:rPr>
        <w:t xml:space="preserve"> </w:t>
      </w:r>
      <w:r>
        <w:rPr>
          <w:rStyle w:val="FontStyle35"/>
        </w:rPr>
        <w:t xml:space="preserve">III. Styl </w:t>
      </w:r>
      <w:r>
        <w:rPr>
          <w:rStyle w:val="FontStyle36"/>
        </w:rPr>
        <w:t>(0-5 pkt)</w:t>
      </w:r>
    </w:p>
    <w:p w:rsidR="00391EAD" w:rsidRDefault="00391EAD" w:rsidP="007B478D">
      <w:pPr>
        <w:pStyle w:val="Style23"/>
        <w:widowControl/>
        <w:spacing w:line="350" w:lineRule="exact"/>
        <w:ind w:right="960"/>
        <w:rPr>
          <w:rStyle w:val="FontStyle31"/>
        </w:rPr>
      </w:pPr>
      <w:r>
        <w:rPr>
          <w:rStyle w:val="FontStyle30"/>
        </w:rPr>
        <w:t xml:space="preserve">- </w:t>
      </w:r>
      <w:r w:rsidR="007B478D">
        <w:rPr>
          <w:rStyle w:val="FontStyle30"/>
        </w:rPr>
        <w:t xml:space="preserve">jasny, żywy, swobodny, zgodny z zastosowaną formą wypowiedzi; urozmaicona leksyka (5 </w:t>
      </w:r>
      <w:r w:rsidR="007B478D">
        <w:rPr>
          <w:rStyle w:val="FontStyle31"/>
        </w:rPr>
        <w:t>pkt)</w:t>
      </w:r>
    </w:p>
    <w:p w:rsidR="00391EAD" w:rsidRDefault="00391EAD" w:rsidP="007B478D">
      <w:pPr>
        <w:pStyle w:val="Style23"/>
        <w:widowControl/>
        <w:spacing w:line="350" w:lineRule="exact"/>
        <w:ind w:right="960"/>
        <w:rPr>
          <w:rStyle w:val="FontStyle31"/>
        </w:rPr>
      </w:pPr>
      <w:r>
        <w:rPr>
          <w:rStyle w:val="FontStyle31"/>
        </w:rPr>
        <w:t xml:space="preserve">- </w:t>
      </w:r>
      <w:r w:rsidR="007B478D">
        <w:rPr>
          <w:rStyle w:val="FontStyle31"/>
        </w:rPr>
        <w:t xml:space="preserve"> </w:t>
      </w:r>
      <w:r w:rsidR="007B478D">
        <w:rPr>
          <w:rStyle w:val="FontStyle30"/>
        </w:rPr>
        <w:t xml:space="preserve">zgodny z zastosowaną formą wypowiedzi, na ogół jasny; wystarczająca leksyka (3 </w:t>
      </w:r>
      <w:r w:rsidR="007B478D">
        <w:rPr>
          <w:rStyle w:val="FontStyle31"/>
        </w:rPr>
        <w:t xml:space="preserve">pkt) </w:t>
      </w:r>
    </w:p>
    <w:p w:rsidR="007B478D" w:rsidRDefault="00391EAD" w:rsidP="007B478D">
      <w:pPr>
        <w:pStyle w:val="Style23"/>
        <w:widowControl/>
        <w:spacing w:line="350" w:lineRule="exact"/>
        <w:ind w:right="960"/>
        <w:rPr>
          <w:rStyle w:val="FontStyle31"/>
        </w:rPr>
      </w:pPr>
      <w:r>
        <w:rPr>
          <w:rStyle w:val="FontStyle30"/>
        </w:rPr>
        <w:t xml:space="preserve">- </w:t>
      </w:r>
      <w:r w:rsidR="007B478D">
        <w:rPr>
          <w:rStyle w:val="FontStyle30"/>
        </w:rPr>
        <w:t xml:space="preserve">na ogół komunikatywny, dopuszczalne schematy językowe </w:t>
      </w:r>
      <w:r w:rsidR="007B478D">
        <w:rPr>
          <w:rStyle w:val="FontStyle31"/>
        </w:rPr>
        <w:t>(1 pkt)</w:t>
      </w:r>
    </w:p>
    <w:p w:rsidR="007B478D" w:rsidRDefault="007B478D" w:rsidP="007B478D">
      <w:pPr>
        <w:pStyle w:val="Style20"/>
        <w:widowControl/>
        <w:spacing w:line="240" w:lineRule="exact"/>
        <w:jc w:val="both"/>
        <w:rPr>
          <w:sz w:val="20"/>
          <w:szCs w:val="20"/>
        </w:rPr>
      </w:pPr>
    </w:p>
    <w:p w:rsidR="007B478D" w:rsidRDefault="007B478D" w:rsidP="007B478D">
      <w:pPr>
        <w:pStyle w:val="Style20"/>
        <w:widowControl/>
        <w:spacing w:before="96" w:line="240" w:lineRule="auto"/>
        <w:jc w:val="both"/>
        <w:rPr>
          <w:rStyle w:val="FontStyle40"/>
        </w:rPr>
      </w:pPr>
      <w:r>
        <w:rPr>
          <w:rStyle w:val="FontStyle40"/>
        </w:rPr>
        <w:t>Uwaga: Jeśli powyższe kryteria nie zostały spełnione, nie przyznaje się punktów.</w:t>
      </w:r>
    </w:p>
    <w:p w:rsidR="007B478D" w:rsidRDefault="007B478D" w:rsidP="007B478D">
      <w:pPr>
        <w:pStyle w:val="Style19"/>
        <w:widowControl/>
        <w:numPr>
          <w:ilvl w:val="0"/>
          <w:numId w:val="23"/>
        </w:numPr>
        <w:tabs>
          <w:tab w:val="left" w:pos="230"/>
        </w:tabs>
        <w:spacing w:before="48"/>
        <w:rPr>
          <w:rStyle w:val="FontStyle35"/>
        </w:rPr>
      </w:pPr>
      <w:r>
        <w:rPr>
          <w:rStyle w:val="FontStyle35"/>
        </w:rPr>
        <w:t xml:space="preserve">Język </w:t>
      </w:r>
      <w:r>
        <w:rPr>
          <w:rStyle w:val="FontStyle36"/>
        </w:rPr>
        <w:t>(0-12 pkt)</w:t>
      </w:r>
    </w:p>
    <w:p w:rsidR="007B478D" w:rsidRDefault="00391EAD" w:rsidP="007B478D">
      <w:pPr>
        <w:pStyle w:val="Style18"/>
        <w:widowControl/>
        <w:spacing w:before="144"/>
        <w:rPr>
          <w:rStyle w:val="FontStyle31"/>
        </w:rPr>
      </w:pPr>
      <w:r>
        <w:rPr>
          <w:rStyle w:val="FontStyle30"/>
        </w:rPr>
        <w:t>- język w cał</w:t>
      </w:r>
      <w:r w:rsidR="007B478D">
        <w:rPr>
          <w:rStyle w:val="FontStyle30"/>
        </w:rPr>
        <w:t xml:space="preserve">ej pracy komunikatywny, poprawna, urozmaicona składnia, poprawne: słownictwo, frazeologia, fleksja </w:t>
      </w:r>
      <w:r w:rsidR="007B478D">
        <w:rPr>
          <w:rStyle w:val="FontStyle31"/>
        </w:rPr>
        <w:t>(12 pkt)</w:t>
      </w:r>
    </w:p>
    <w:p w:rsidR="007B478D" w:rsidRDefault="00391EAD" w:rsidP="007B478D">
      <w:pPr>
        <w:pStyle w:val="Style18"/>
        <w:widowControl/>
        <w:spacing w:before="154" w:line="240" w:lineRule="auto"/>
        <w:jc w:val="left"/>
        <w:rPr>
          <w:rStyle w:val="FontStyle31"/>
        </w:rPr>
      </w:pPr>
      <w:r>
        <w:rPr>
          <w:rStyle w:val="FontStyle30"/>
        </w:rPr>
        <w:t xml:space="preserve">- </w:t>
      </w:r>
      <w:r w:rsidR="007B478D">
        <w:rPr>
          <w:rStyle w:val="FontStyle30"/>
        </w:rPr>
        <w:t xml:space="preserve">język w całej pracy komunikatywny, poprawne: składnia, słownictwo, frazeologia i fleksja (9 </w:t>
      </w:r>
      <w:r w:rsidR="007B478D">
        <w:rPr>
          <w:rStyle w:val="FontStyle31"/>
        </w:rPr>
        <w:t>pkt)</w:t>
      </w:r>
    </w:p>
    <w:p w:rsidR="007B478D" w:rsidRDefault="00391EAD" w:rsidP="007B478D">
      <w:pPr>
        <w:pStyle w:val="Style18"/>
        <w:widowControl/>
        <w:spacing w:before="139"/>
        <w:rPr>
          <w:rStyle w:val="FontStyle31"/>
        </w:rPr>
      </w:pPr>
      <w:r>
        <w:rPr>
          <w:rStyle w:val="FontStyle30"/>
        </w:rPr>
        <w:t xml:space="preserve">- </w:t>
      </w:r>
      <w:r w:rsidR="007B478D">
        <w:rPr>
          <w:rStyle w:val="FontStyle30"/>
        </w:rPr>
        <w:t>język w całej pracy komunikatywny, poprawna fleksja, w większości poprawne: składnia, słownictwo, fraze</w:t>
      </w:r>
      <w:r w:rsidR="007B478D">
        <w:rPr>
          <w:rStyle w:val="FontStyle30"/>
        </w:rPr>
        <w:softHyphen/>
        <w:t xml:space="preserve">ologia </w:t>
      </w:r>
      <w:r w:rsidR="007B478D">
        <w:rPr>
          <w:rStyle w:val="FontStyle32"/>
        </w:rPr>
        <w:t xml:space="preserve">(6 </w:t>
      </w:r>
      <w:r w:rsidR="007B478D">
        <w:rPr>
          <w:rStyle w:val="FontStyle31"/>
        </w:rPr>
        <w:t>pkt)</w:t>
      </w:r>
    </w:p>
    <w:p w:rsidR="007B478D" w:rsidRDefault="00391EAD" w:rsidP="007B478D">
      <w:pPr>
        <w:pStyle w:val="Style18"/>
        <w:widowControl/>
        <w:spacing w:before="125"/>
        <w:rPr>
          <w:rStyle w:val="FontStyle31"/>
        </w:rPr>
      </w:pPr>
      <w:r>
        <w:rPr>
          <w:rStyle w:val="FontStyle30"/>
        </w:rPr>
        <w:t xml:space="preserve">- </w:t>
      </w:r>
      <w:r w:rsidR="007B478D">
        <w:rPr>
          <w:rStyle w:val="FontStyle30"/>
        </w:rPr>
        <w:t>język w pracy komunikatywny mimo błędów składniowych, leksykalnych (sło</w:t>
      </w:r>
      <w:r>
        <w:rPr>
          <w:rStyle w:val="FontStyle30"/>
        </w:rPr>
        <w:t>wnictwo i frazeologia), fleksyj</w:t>
      </w:r>
      <w:r w:rsidR="007B478D">
        <w:rPr>
          <w:rStyle w:val="FontStyle30"/>
        </w:rPr>
        <w:t xml:space="preserve">nych (3 </w:t>
      </w:r>
      <w:r w:rsidR="007B478D">
        <w:rPr>
          <w:rStyle w:val="FontStyle31"/>
        </w:rPr>
        <w:t>pkt)</w:t>
      </w:r>
    </w:p>
    <w:p w:rsidR="007B478D" w:rsidRDefault="00391EAD" w:rsidP="007B478D">
      <w:pPr>
        <w:pStyle w:val="Style18"/>
        <w:widowControl/>
        <w:spacing w:before="130"/>
        <w:jc w:val="left"/>
        <w:rPr>
          <w:rStyle w:val="FontStyle31"/>
        </w:rPr>
      </w:pPr>
      <w:r>
        <w:rPr>
          <w:rStyle w:val="FontStyle30"/>
        </w:rPr>
        <w:t xml:space="preserve">- </w:t>
      </w:r>
      <w:r w:rsidR="007B478D">
        <w:rPr>
          <w:rStyle w:val="FontStyle30"/>
        </w:rPr>
        <w:t xml:space="preserve">język w pracy komunikatywny mimo błędów fleksyjnych, licznych błędów składniowych, leksykalnych </w:t>
      </w:r>
      <w:r w:rsidR="007B478D">
        <w:rPr>
          <w:rStyle w:val="FontStyle31"/>
        </w:rPr>
        <w:t>(1 pkt)</w:t>
      </w:r>
    </w:p>
    <w:p w:rsidR="007B478D" w:rsidRDefault="007B478D" w:rsidP="007B478D">
      <w:pPr>
        <w:pStyle w:val="Style14"/>
        <w:widowControl/>
        <w:spacing w:line="240" w:lineRule="exact"/>
        <w:rPr>
          <w:sz w:val="20"/>
          <w:szCs w:val="20"/>
        </w:rPr>
      </w:pPr>
    </w:p>
    <w:p w:rsidR="007B478D" w:rsidRDefault="007B478D" w:rsidP="007B478D">
      <w:pPr>
        <w:pStyle w:val="Style14"/>
        <w:widowControl/>
        <w:spacing w:before="130"/>
        <w:rPr>
          <w:rStyle w:val="FontStyle40"/>
        </w:rPr>
      </w:pPr>
      <w:r>
        <w:rPr>
          <w:rStyle w:val="FontStyle40"/>
        </w:rPr>
        <w:t>Uwaga: Jeśli powyższe kryteria nie zostały spełnione, nie przyznaje się punktów.</w:t>
      </w:r>
    </w:p>
    <w:p w:rsidR="007B478D" w:rsidRPr="00391EAD" w:rsidRDefault="007B478D" w:rsidP="007B478D">
      <w:pPr>
        <w:pStyle w:val="Style24"/>
        <w:widowControl/>
        <w:numPr>
          <w:ilvl w:val="0"/>
          <w:numId w:val="24"/>
        </w:numPr>
        <w:tabs>
          <w:tab w:val="left" w:pos="230"/>
        </w:tabs>
        <w:spacing w:before="326"/>
        <w:rPr>
          <w:rStyle w:val="FontStyle35"/>
          <w:b/>
        </w:rPr>
      </w:pPr>
      <w:r>
        <w:rPr>
          <w:rStyle w:val="FontStyle35"/>
        </w:rPr>
        <w:t xml:space="preserve">Zapis (0-3 </w:t>
      </w:r>
      <w:r w:rsidRPr="00391EAD">
        <w:rPr>
          <w:rStyle w:val="FontStyle36"/>
          <w:b w:val="0"/>
        </w:rPr>
        <w:t>pkt)</w:t>
      </w:r>
    </w:p>
    <w:p w:rsidR="007B478D" w:rsidRDefault="00391EAD" w:rsidP="007B478D">
      <w:pPr>
        <w:pStyle w:val="Style18"/>
        <w:widowControl/>
        <w:spacing w:before="168" w:line="240" w:lineRule="auto"/>
        <w:jc w:val="left"/>
        <w:rPr>
          <w:rStyle w:val="FontStyle31"/>
        </w:rPr>
      </w:pPr>
      <w:r>
        <w:rPr>
          <w:rStyle w:val="FontStyle30"/>
        </w:rPr>
        <w:t xml:space="preserve">- </w:t>
      </w:r>
      <w:r w:rsidR="007B478D">
        <w:rPr>
          <w:rStyle w:val="FontStyle30"/>
        </w:rPr>
        <w:t xml:space="preserve">bezbłędna ortografia; poprawna interpunkcja (nieliczne błędy) (3 </w:t>
      </w:r>
      <w:r w:rsidR="007B478D">
        <w:rPr>
          <w:rStyle w:val="FontStyle31"/>
        </w:rPr>
        <w:t>pkt)</w:t>
      </w:r>
    </w:p>
    <w:p w:rsidR="007B478D" w:rsidRDefault="00391EAD" w:rsidP="007B478D">
      <w:pPr>
        <w:pStyle w:val="Style18"/>
        <w:widowControl/>
        <w:spacing w:before="158" w:line="240" w:lineRule="auto"/>
        <w:jc w:val="left"/>
        <w:rPr>
          <w:rStyle w:val="FontStyle31"/>
        </w:rPr>
      </w:pPr>
      <w:r>
        <w:rPr>
          <w:rStyle w:val="FontStyle30"/>
        </w:rPr>
        <w:t xml:space="preserve">- </w:t>
      </w:r>
      <w:r w:rsidR="007B478D">
        <w:rPr>
          <w:rStyle w:val="FontStyle30"/>
        </w:rPr>
        <w:t xml:space="preserve">poprawna ortografia (nieliczne błędy II stopnia); na ogół poprawna interpunkcja (2 </w:t>
      </w:r>
      <w:r w:rsidR="007B478D">
        <w:rPr>
          <w:rStyle w:val="FontStyle31"/>
        </w:rPr>
        <w:t>pkt)</w:t>
      </w:r>
    </w:p>
    <w:p w:rsidR="007B478D" w:rsidRDefault="00391EAD" w:rsidP="007B478D">
      <w:pPr>
        <w:pStyle w:val="Style18"/>
        <w:widowControl/>
        <w:spacing w:before="134" w:line="211" w:lineRule="exact"/>
        <w:jc w:val="left"/>
        <w:rPr>
          <w:rStyle w:val="FontStyle31"/>
        </w:rPr>
      </w:pPr>
      <w:r>
        <w:rPr>
          <w:rStyle w:val="FontStyle30"/>
        </w:rPr>
        <w:t xml:space="preserve">- </w:t>
      </w:r>
      <w:r w:rsidR="007B478D">
        <w:rPr>
          <w:rStyle w:val="FontStyle30"/>
        </w:rPr>
        <w:t xml:space="preserve">poprawna ortografia (nieliczne błędy różnego stopnia); interpunkcja niezakłócająca komunikacji (mimo różnych błędów) </w:t>
      </w:r>
      <w:r w:rsidR="007B478D">
        <w:rPr>
          <w:rStyle w:val="FontStyle31"/>
        </w:rPr>
        <w:t>(1 pkt)</w:t>
      </w:r>
    </w:p>
    <w:p w:rsidR="00391EAD" w:rsidRDefault="007B478D" w:rsidP="007B478D">
      <w:pPr>
        <w:pStyle w:val="Style14"/>
        <w:widowControl/>
        <w:spacing w:before="110" w:line="552" w:lineRule="exact"/>
        <w:ind w:right="1152"/>
        <w:rPr>
          <w:rStyle w:val="FontStyle40"/>
        </w:rPr>
      </w:pPr>
      <w:r>
        <w:rPr>
          <w:rStyle w:val="FontStyle40"/>
        </w:rPr>
        <w:t xml:space="preserve">Uwaga: Jeśli powyższe kryteria nie zostały spełnione, nie przyznaje się punktów. </w:t>
      </w:r>
    </w:p>
    <w:p w:rsidR="007B478D" w:rsidRDefault="007B478D" w:rsidP="007B478D">
      <w:pPr>
        <w:pStyle w:val="Style14"/>
        <w:widowControl/>
        <w:spacing w:before="110" w:line="552" w:lineRule="exact"/>
        <w:ind w:right="1152"/>
        <w:rPr>
          <w:rStyle w:val="FontStyle36"/>
        </w:rPr>
      </w:pPr>
      <w:r>
        <w:rPr>
          <w:rStyle w:val="FontStyle35"/>
        </w:rPr>
        <w:lastRenderedPageBreak/>
        <w:t xml:space="preserve">VI. Szczególne walory pracy </w:t>
      </w:r>
      <w:r>
        <w:rPr>
          <w:rStyle w:val="FontStyle36"/>
        </w:rPr>
        <w:t>(0-4 pkt)</w:t>
      </w:r>
    </w:p>
    <w:p w:rsidR="007B478D" w:rsidRDefault="007B478D"/>
    <w:sectPr w:rsidR="007B47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F86CF4C"/>
    <w:lvl w:ilvl="0">
      <w:numFmt w:val="bullet"/>
      <w:lvlText w:val="*"/>
      <w:lvlJc w:val="left"/>
    </w:lvl>
  </w:abstractNum>
  <w:abstractNum w:abstractNumId="1">
    <w:nsid w:val="0DA473DD"/>
    <w:multiLevelType w:val="singleLevel"/>
    <w:tmpl w:val="489009AE"/>
    <w:lvl w:ilvl="0">
      <w:start w:val="5"/>
      <w:numFmt w:val="upperRoman"/>
      <w:lvlText w:val="%1."/>
      <w:legacy w:legacy="1" w:legacySpace="0" w:legacyIndent="230"/>
      <w:lvlJc w:val="left"/>
      <w:rPr>
        <w:rFonts w:ascii="Calibri" w:hAnsi="Calibri" w:cs="Calibri" w:hint="default"/>
      </w:rPr>
    </w:lvl>
  </w:abstractNum>
  <w:abstractNum w:abstractNumId="2">
    <w:nsid w:val="15E952DA"/>
    <w:multiLevelType w:val="singleLevel"/>
    <w:tmpl w:val="6A6C249C"/>
    <w:lvl w:ilvl="0">
      <w:start w:val="1"/>
      <w:numFmt w:val="lowerLetter"/>
      <w:lvlText w:val="%1)"/>
      <w:legacy w:legacy="1" w:legacySpace="0" w:legacyIndent="230"/>
      <w:lvlJc w:val="left"/>
      <w:rPr>
        <w:rFonts w:ascii="Calibri" w:hAnsi="Calibri" w:cs="Calibri" w:hint="default"/>
      </w:rPr>
    </w:lvl>
  </w:abstractNum>
  <w:abstractNum w:abstractNumId="3">
    <w:nsid w:val="202B5854"/>
    <w:multiLevelType w:val="singleLevel"/>
    <w:tmpl w:val="C980B482"/>
    <w:lvl w:ilvl="0">
      <w:start w:val="1"/>
      <w:numFmt w:val="decimal"/>
      <w:lvlText w:val="%1"/>
      <w:legacy w:legacy="1" w:legacySpace="0" w:legacyIndent="144"/>
      <w:lvlJc w:val="left"/>
      <w:rPr>
        <w:rFonts w:ascii="Calibri" w:hAnsi="Calibri" w:cs="Calibri" w:hint="default"/>
      </w:rPr>
    </w:lvl>
  </w:abstractNum>
  <w:abstractNum w:abstractNumId="4">
    <w:nsid w:val="22C0563F"/>
    <w:multiLevelType w:val="singleLevel"/>
    <w:tmpl w:val="820C72DE"/>
    <w:lvl w:ilvl="0">
      <w:start w:val="1"/>
      <w:numFmt w:val="lowerLetter"/>
      <w:lvlText w:val="%1)"/>
      <w:legacy w:legacy="1" w:legacySpace="0" w:legacyIndent="226"/>
      <w:lvlJc w:val="left"/>
      <w:rPr>
        <w:rFonts w:ascii="Calibri" w:hAnsi="Calibri" w:cs="Calibri" w:hint="default"/>
      </w:rPr>
    </w:lvl>
  </w:abstractNum>
  <w:abstractNum w:abstractNumId="5">
    <w:nsid w:val="25D8763E"/>
    <w:multiLevelType w:val="singleLevel"/>
    <w:tmpl w:val="161C9C62"/>
    <w:lvl w:ilvl="0">
      <w:start w:val="1"/>
      <w:numFmt w:val="lowerLetter"/>
      <w:lvlText w:val="%1)"/>
      <w:legacy w:legacy="1" w:legacySpace="0" w:legacyIndent="221"/>
      <w:lvlJc w:val="left"/>
      <w:rPr>
        <w:rFonts w:ascii="Calibri" w:hAnsi="Calibri" w:cs="Calibri" w:hint="default"/>
      </w:rPr>
    </w:lvl>
  </w:abstractNum>
  <w:abstractNum w:abstractNumId="6">
    <w:nsid w:val="27581B96"/>
    <w:multiLevelType w:val="singleLevel"/>
    <w:tmpl w:val="05B2E1FA"/>
    <w:lvl w:ilvl="0">
      <w:start w:val="2"/>
      <w:numFmt w:val="decimal"/>
      <w:lvlText w:val="%1"/>
      <w:legacy w:legacy="1" w:legacySpace="0" w:legacyIndent="144"/>
      <w:lvlJc w:val="left"/>
      <w:rPr>
        <w:rFonts w:ascii="Calibri" w:hAnsi="Calibri" w:cs="Calibri" w:hint="default"/>
      </w:rPr>
    </w:lvl>
  </w:abstractNum>
  <w:abstractNum w:abstractNumId="7">
    <w:nsid w:val="37B558B0"/>
    <w:multiLevelType w:val="singleLevel"/>
    <w:tmpl w:val="2A02E6E8"/>
    <w:lvl w:ilvl="0">
      <w:start w:val="4"/>
      <w:numFmt w:val="upperRoman"/>
      <w:lvlText w:val="%1"/>
      <w:legacy w:legacy="1" w:legacySpace="0" w:legacyIndent="230"/>
      <w:lvlJc w:val="left"/>
      <w:rPr>
        <w:rFonts w:ascii="Calibri" w:hAnsi="Calibri" w:cs="Calibri" w:hint="default"/>
      </w:rPr>
    </w:lvl>
  </w:abstractNum>
  <w:abstractNum w:abstractNumId="8">
    <w:nsid w:val="3A730F0A"/>
    <w:multiLevelType w:val="singleLevel"/>
    <w:tmpl w:val="65A6148E"/>
    <w:lvl w:ilvl="0">
      <w:start w:val="3"/>
      <w:numFmt w:val="upperRoman"/>
      <w:lvlText w:val="%1."/>
      <w:legacy w:legacy="1" w:legacySpace="0" w:legacyIndent="230"/>
      <w:lvlJc w:val="left"/>
      <w:rPr>
        <w:rFonts w:ascii="Calibri" w:hAnsi="Calibri" w:cs="Calibri" w:hint="default"/>
      </w:rPr>
    </w:lvl>
  </w:abstractNum>
  <w:abstractNum w:abstractNumId="9">
    <w:nsid w:val="3DDC7368"/>
    <w:multiLevelType w:val="singleLevel"/>
    <w:tmpl w:val="6D442164"/>
    <w:lvl w:ilvl="0">
      <w:start w:val="2"/>
      <w:numFmt w:val="upperRoman"/>
      <w:lvlText w:val="%1."/>
      <w:legacy w:legacy="1" w:legacySpace="0" w:legacyIndent="230"/>
      <w:lvlJc w:val="left"/>
      <w:rPr>
        <w:rFonts w:ascii="Calibri" w:hAnsi="Calibri" w:cs="Calibri" w:hint="default"/>
      </w:rPr>
    </w:lvl>
  </w:abstractNum>
  <w:abstractNum w:abstractNumId="10">
    <w:nsid w:val="3E73749C"/>
    <w:multiLevelType w:val="singleLevel"/>
    <w:tmpl w:val="6A6C249C"/>
    <w:lvl w:ilvl="0">
      <w:start w:val="1"/>
      <w:numFmt w:val="lowerLetter"/>
      <w:lvlText w:val="%1)"/>
      <w:legacy w:legacy="1" w:legacySpace="0" w:legacyIndent="230"/>
      <w:lvlJc w:val="left"/>
      <w:rPr>
        <w:rFonts w:ascii="Calibri" w:hAnsi="Calibri" w:cs="Calibri" w:hint="default"/>
      </w:rPr>
    </w:lvl>
  </w:abstractNum>
  <w:abstractNum w:abstractNumId="11">
    <w:nsid w:val="42311FE2"/>
    <w:multiLevelType w:val="singleLevel"/>
    <w:tmpl w:val="820C72DE"/>
    <w:lvl w:ilvl="0">
      <w:start w:val="1"/>
      <w:numFmt w:val="lowerLetter"/>
      <w:lvlText w:val="%1)"/>
      <w:legacy w:legacy="1" w:legacySpace="0" w:legacyIndent="226"/>
      <w:lvlJc w:val="left"/>
      <w:rPr>
        <w:rFonts w:ascii="Calibri" w:hAnsi="Calibri" w:cs="Calibri" w:hint="default"/>
      </w:rPr>
    </w:lvl>
  </w:abstractNum>
  <w:abstractNum w:abstractNumId="12">
    <w:nsid w:val="4B2E5CD0"/>
    <w:multiLevelType w:val="singleLevel"/>
    <w:tmpl w:val="CC08CF48"/>
    <w:lvl w:ilvl="0">
      <w:start w:val="1"/>
      <w:numFmt w:val="lowerLetter"/>
      <w:lvlText w:val="%1)"/>
      <w:legacy w:legacy="1" w:legacySpace="0" w:legacyIndent="216"/>
      <w:lvlJc w:val="left"/>
      <w:rPr>
        <w:rFonts w:ascii="Calibri" w:hAnsi="Calibri" w:cs="Calibri" w:hint="default"/>
      </w:rPr>
    </w:lvl>
  </w:abstractNum>
  <w:abstractNum w:abstractNumId="13">
    <w:nsid w:val="52F41A8C"/>
    <w:multiLevelType w:val="singleLevel"/>
    <w:tmpl w:val="6A6C249C"/>
    <w:lvl w:ilvl="0">
      <w:start w:val="1"/>
      <w:numFmt w:val="lowerLetter"/>
      <w:lvlText w:val="%1)"/>
      <w:legacy w:legacy="1" w:legacySpace="0" w:legacyIndent="230"/>
      <w:lvlJc w:val="left"/>
      <w:rPr>
        <w:rFonts w:ascii="Calibri" w:hAnsi="Calibri" w:cs="Calibri" w:hint="default"/>
      </w:rPr>
    </w:lvl>
  </w:abstractNum>
  <w:abstractNum w:abstractNumId="14">
    <w:nsid w:val="5F940266"/>
    <w:multiLevelType w:val="singleLevel"/>
    <w:tmpl w:val="820C72DE"/>
    <w:lvl w:ilvl="0">
      <w:start w:val="1"/>
      <w:numFmt w:val="lowerLetter"/>
      <w:lvlText w:val="%1)"/>
      <w:legacy w:legacy="1" w:legacySpace="0" w:legacyIndent="226"/>
      <w:lvlJc w:val="left"/>
      <w:rPr>
        <w:rFonts w:ascii="Calibri" w:hAnsi="Calibri" w:cs="Calibri" w:hint="default"/>
      </w:rPr>
    </w:lvl>
  </w:abstractNum>
  <w:abstractNum w:abstractNumId="15">
    <w:nsid w:val="62175A0A"/>
    <w:multiLevelType w:val="singleLevel"/>
    <w:tmpl w:val="161C9C62"/>
    <w:lvl w:ilvl="0">
      <w:start w:val="1"/>
      <w:numFmt w:val="lowerLetter"/>
      <w:lvlText w:val="%1)"/>
      <w:legacy w:legacy="1" w:legacySpace="0" w:legacyIndent="221"/>
      <w:lvlJc w:val="left"/>
      <w:rPr>
        <w:rFonts w:ascii="Calibri" w:hAnsi="Calibri" w:cs="Calibri" w:hint="default"/>
      </w:rPr>
    </w:lvl>
  </w:abstractNum>
  <w:abstractNum w:abstractNumId="16">
    <w:nsid w:val="628014A8"/>
    <w:multiLevelType w:val="singleLevel"/>
    <w:tmpl w:val="3FE6DBFA"/>
    <w:lvl w:ilvl="0">
      <w:start w:val="2"/>
      <w:numFmt w:val="decimal"/>
      <w:lvlText w:val="%1"/>
      <w:legacy w:legacy="1" w:legacySpace="0" w:legacyIndent="139"/>
      <w:lvlJc w:val="left"/>
      <w:rPr>
        <w:rFonts w:ascii="Calibri" w:hAnsi="Calibri" w:cs="Calibri" w:hint="default"/>
      </w:rPr>
    </w:lvl>
  </w:abstractNum>
  <w:abstractNum w:abstractNumId="17">
    <w:nsid w:val="631E47CE"/>
    <w:multiLevelType w:val="singleLevel"/>
    <w:tmpl w:val="161C9C62"/>
    <w:lvl w:ilvl="0">
      <w:start w:val="1"/>
      <w:numFmt w:val="lowerLetter"/>
      <w:lvlText w:val="%1)"/>
      <w:legacy w:legacy="1" w:legacySpace="0" w:legacyIndent="221"/>
      <w:lvlJc w:val="left"/>
      <w:rPr>
        <w:rFonts w:ascii="Calibri" w:hAnsi="Calibri" w:cs="Calibri" w:hint="default"/>
      </w:rPr>
    </w:lvl>
  </w:abstractNum>
  <w:abstractNum w:abstractNumId="18">
    <w:nsid w:val="63306D34"/>
    <w:multiLevelType w:val="singleLevel"/>
    <w:tmpl w:val="66E01674"/>
    <w:lvl w:ilvl="0">
      <w:start w:val="6"/>
      <w:numFmt w:val="upperRoman"/>
      <w:lvlText w:val="%1."/>
      <w:legacy w:legacy="1" w:legacySpace="0" w:legacyIndent="230"/>
      <w:lvlJc w:val="left"/>
      <w:rPr>
        <w:rFonts w:ascii="Calibri" w:hAnsi="Calibri" w:cs="Calibri" w:hint="default"/>
      </w:rPr>
    </w:lvl>
  </w:abstractNum>
  <w:abstractNum w:abstractNumId="19">
    <w:nsid w:val="6AB3236E"/>
    <w:multiLevelType w:val="singleLevel"/>
    <w:tmpl w:val="B43CEEDE"/>
    <w:lvl w:ilvl="0">
      <w:start w:val="5"/>
      <w:numFmt w:val="upperRoman"/>
      <w:lvlText w:val="%1"/>
      <w:legacy w:legacy="1" w:legacySpace="0" w:legacyIndent="230"/>
      <w:lvlJc w:val="left"/>
      <w:rPr>
        <w:rFonts w:ascii="Calibri" w:hAnsi="Calibri" w:cs="Calibri" w:hint="default"/>
      </w:rPr>
    </w:lvl>
  </w:abstractNum>
  <w:abstractNum w:abstractNumId="20">
    <w:nsid w:val="73985223"/>
    <w:multiLevelType w:val="singleLevel"/>
    <w:tmpl w:val="9D92982A"/>
    <w:lvl w:ilvl="0">
      <w:start w:val="4"/>
      <w:numFmt w:val="upperRoman"/>
      <w:lvlText w:val="%1."/>
      <w:legacy w:legacy="1" w:legacySpace="0" w:legacyIndent="230"/>
      <w:lvlJc w:val="left"/>
      <w:rPr>
        <w:rFonts w:ascii="Calibri" w:hAnsi="Calibri" w:cs="Calibri" w:hint="default"/>
      </w:rPr>
    </w:lvl>
  </w:abstractNum>
  <w:abstractNum w:abstractNumId="21">
    <w:nsid w:val="7A276BE0"/>
    <w:multiLevelType w:val="singleLevel"/>
    <w:tmpl w:val="161C9C62"/>
    <w:lvl w:ilvl="0">
      <w:start w:val="1"/>
      <w:numFmt w:val="lowerLetter"/>
      <w:lvlText w:val="%1)"/>
      <w:legacy w:legacy="1" w:legacySpace="0" w:legacyIndent="221"/>
      <w:lvlJc w:val="left"/>
      <w:rPr>
        <w:rFonts w:ascii="Calibri" w:hAnsi="Calibri" w:cs="Calibri" w:hint="default"/>
      </w:rPr>
    </w:lvl>
  </w:abstractNum>
  <w:abstractNum w:abstractNumId="22">
    <w:nsid w:val="7AD8767B"/>
    <w:multiLevelType w:val="singleLevel"/>
    <w:tmpl w:val="1D7A5CB6"/>
    <w:lvl w:ilvl="0">
      <w:start w:val="1"/>
      <w:numFmt w:val="lowerLetter"/>
      <w:lvlText w:val="%1)"/>
      <w:legacy w:legacy="1" w:legacySpace="0" w:legacyIndent="197"/>
      <w:lvlJc w:val="left"/>
      <w:rPr>
        <w:rFonts w:ascii="Calibri" w:hAnsi="Calibri" w:cs="Calibri" w:hint="default"/>
      </w:rPr>
    </w:lvl>
  </w:abstractNum>
  <w:abstractNum w:abstractNumId="23">
    <w:nsid w:val="7ECD4BD7"/>
    <w:multiLevelType w:val="singleLevel"/>
    <w:tmpl w:val="B42EC7F8"/>
    <w:lvl w:ilvl="0">
      <w:start w:val="1"/>
      <w:numFmt w:val="decimal"/>
      <w:lvlText w:val="%1"/>
      <w:legacy w:legacy="1" w:legacySpace="0" w:legacyIndent="139"/>
      <w:lvlJc w:val="left"/>
      <w:rPr>
        <w:rFonts w:ascii="Calibri" w:hAnsi="Calibri" w:cs="Calibri" w:hint="default"/>
      </w:rPr>
    </w:lvl>
  </w:abstractNum>
  <w:num w:numId="1">
    <w:abstractNumId w:val="23"/>
  </w:num>
  <w:num w:numId="2">
    <w:abstractNumId w:val="16"/>
  </w:num>
  <w:num w:numId="3">
    <w:abstractNumId w:val="0"/>
    <w:lvlOverride w:ilvl="0">
      <w:lvl w:ilvl="0">
        <w:start w:val="65535"/>
        <w:numFmt w:val="bullet"/>
        <w:lvlText w:val="-"/>
        <w:legacy w:legacy="1" w:legacySpace="0" w:legacyIndent="125"/>
        <w:lvlJc w:val="left"/>
        <w:rPr>
          <w:rFonts w:ascii="Calibri" w:hAnsi="Calibri" w:cs="Calibri" w:hint="default"/>
        </w:rPr>
      </w:lvl>
    </w:lvlOverride>
  </w:num>
  <w:num w:numId="4">
    <w:abstractNumId w:val="3"/>
  </w:num>
  <w:num w:numId="5">
    <w:abstractNumId w:val="6"/>
  </w:num>
  <w:num w:numId="6">
    <w:abstractNumId w:val="15"/>
  </w:num>
  <w:num w:numId="7">
    <w:abstractNumId w:val="22"/>
  </w:num>
  <w:num w:numId="8">
    <w:abstractNumId w:val="2"/>
  </w:num>
  <w:num w:numId="9">
    <w:abstractNumId w:val="14"/>
  </w:num>
  <w:num w:numId="10">
    <w:abstractNumId w:val="5"/>
  </w:num>
  <w:num w:numId="11">
    <w:abstractNumId w:val="21"/>
  </w:num>
  <w:num w:numId="12">
    <w:abstractNumId w:val="12"/>
  </w:num>
  <w:num w:numId="13">
    <w:abstractNumId w:val="9"/>
  </w:num>
  <w:num w:numId="14">
    <w:abstractNumId w:val="8"/>
  </w:num>
  <w:num w:numId="15">
    <w:abstractNumId w:val="20"/>
  </w:num>
  <w:num w:numId="16">
    <w:abstractNumId w:val="1"/>
  </w:num>
  <w:num w:numId="17">
    <w:abstractNumId w:val="18"/>
  </w:num>
  <w:num w:numId="18">
    <w:abstractNumId w:val="17"/>
  </w:num>
  <w:num w:numId="19">
    <w:abstractNumId w:val="13"/>
  </w:num>
  <w:num w:numId="20">
    <w:abstractNumId w:val="11"/>
  </w:num>
  <w:num w:numId="21">
    <w:abstractNumId w:val="4"/>
  </w:num>
  <w:num w:numId="22">
    <w:abstractNumId w:val="10"/>
  </w:num>
  <w:num w:numId="23">
    <w:abstractNumId w:val="7"/>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4"/>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0D5F"/>
    <w:rsid w:val="00391EAD"/>
    <w:rsid w:val="004F4A7F"/>
    <w:rsid w:val="007B478D"/>
    <w:rsid w:val="00E34D94"/>
    <w:rsid w:val="00EA0D5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D5F"/>
    <w:pPr>
      <w:widowControl w:val="0"/>
      <w:autoSpaceDE w:val="0"/>
      <w:autoSpaceDN w:val="0"/>
      <w:adjustRightInd w:val="0"/>
      <w:spacing w:after="0" w:line="240" w:lineRule="auto"/>
    </w:pPr>
    <w:rPr>
      <w:rFonts w:ascii="Calibri" w:eastAsiaTheme="minorEastAsia"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_Bold"/>
    <w:uiPriority w:val="1"/>
    <w:qFormat/>
    <w:rsid w:val="00E34D94"/>
    <w:rPr>
      <w:b/>
      <w:bCs/>
    </w:rPr>
  </w:style>
  <w:style w:type="paragraph" w:customStyle="1" w:styleId="Style1">
    <w:name w:val="Style1"/>
    <w:basedOn w:val="Normalny"/>
    <w:uiPriority w:val="99"/>
    <w:rsid w:val="00EA0D5F"/>
    <w:pPr>
      <w:spacing w:line="422" w:lineRule="exact"/>
      <w:jc w:val="center"/>
    </w:pPr>
  </w:style>
  <w:style w:type="paragraph" w:customStyle="1" w:styleId="Style2">
    <w:name w:val="Style2"/>
    <w:basedOn w:val="Normalny"/>
    <w:uiPriority w:val="99"/>
    <w:rsid w:val="00EA0D5F"/>
    <w:pPr>
      <w:spacing w:line="413" w:lineRule="exact"/>
      <w:jc w:val="center"/>
    </w:pPr>
  </w:style>
  <w:style w:type="paragraph" w:customStyle="1" w:styleId="Style4">
    <w:name w:val="Style4"/>
    <w:basedOn w:val="Normalny"/>
    <w:uiPriority w:val="99"/>
    <w:rsid w:val="00EA0D5F"/>
  </w:style>
  <w:style w:type="paragraph" w:customStyle="1" w:styleId="Style5">
    <w:name w:val="Style5"/>
    <w:basedOn w:val="Normalny"/>
    <w:uiPriority w:val="99"/>
    <w:rsid w:val="00EA0D5F"/>
    <w:pPr>
      <w:spacing w:line="216" w:lineRule="exact"/>
    </w:pPr>
  </w:style>
  <w:style w:type="character" w:customStyle="1" w:styleId="FontStyle27">
    <w:name w:val="Font Style27"/>
    <w:basedOn w:val="Domylnaczcionkaakapitu"/>
    <w:uiPriority w:val="99"/>
    <w:rsid w:val="00EA0D5F"/>
    <w:rPr>
      <w:rFonts w:ascii="Calibri" w:hAnsi="Calibri" w:cs="Calibri"/>
      <w:sz w:val="28"/>
      <w:szCs w:val="28"/>
    </w:rPr>
  </w:style>
  <w:style w:type="character" w:customStyle="1" w:styleId="FontStyle28">
    <w:name w:val="Font Style28"/>
    <w:basedOn w:val="Domylnaczcionkaakapitu"/>
    <w:uiPriority w:val="99"/>
    <w:rsid w:val="00EA0D5F"/>
    <w:rPr>
      <w:rFonts w:ascii="Calibri" w:hAnsi="Calibri" w:cs="Calibri"/>
      <w:b/>
      <w:bCs/>
      <w:spacing w:val="-10"/>
      <w:sz w:val="36"/>
      <w:szCs w:val="36"/>
    </w:rPr>
  </w:style>
  <w:style w:type="character" w:customStyle="1" w:styleId="FontStyle29">
    <w:name w:val="Font Style29"/>
    <w:basedOn w:val="Domylnaczcionkaakapitu"/>
    <w:uiPriority w:val="99"/>
    <w:rsid w:val="00EA0D5F"/>
    <w:rPr>
      <w:rFonts w:ascii="Calibri" w:hAnsi="Calibri" w:cs="Calibri"/>
      <w:sz w:val="20"/>
      <w:szCs w:val="20"/>
    </w:rPr>
  </w:style>
  <w:style w:type="character" w:customStyle="1" w:styleId="FontStyle33">
    <w:name w:val="Font Style33"/>
    <w:basedOn w:val="Domylnaczcionkaakapitu"/>
    <w:uiPriority w:val="99"/>
    <w:rsid w:val="00EA0D5F"/>
    <w:rPr>
      <w:rFonts w:ascii="Calibri" w:hAnsi="Calibri" w:cs="Calibri"/>
      <w:smallCaps/>
      <w:sz w:val="20"/>
      <w:szCs w:val="20"/>
    </w:rPr>
  </w:style>
  <w:style w:type="character" w:customStyle="1" w:styleId="FontStyle35">
    <w:name w:val="Font Style35"/>
    <w:basedOn w:val="Domylnaczcionkaakapitu"/>
    <w:uiPriority w:val="99"/>
    <w:rsid w:val="00EA0D5F"/>
    <w:rPr>
      <w:rFonts w:ascii="Calibri" w:hAnsi="Calibri" w:cs="Calibri"/>
      <w:sz w:val="20"/>
      <w:szCs w:val="20"/>
    </w:rPr>
  </w:style>
  <w:style w:type="character" w:customStyle="1" w:styleId="FontStyle36">
    <w:name w:val="Font Style36"/>
    <w:basedOn w:val="Domylnaczcionkaakapitu"/>
    <w:uiPriority w:val="99"/>
    <w:rsid w:val="00EA0D5F"/>
    <w:rPr>
      <w:rFonts w:ascii="Calibri" w:hAnsi="Calibri" w:cs="Calibri"/>
      <w:b/>
      <w:bCs/>
      <w:i/>
      <w:iCs/>
      <w:sz w:val="20"/>
      <w:szCs w:val="20"/>
    </w:rPr>
  </w:style>
  <w:style w:type="character" w:customStyle="1" w:styleId="FontStyle38">
    <w:name w:val="Font Style38"/>
    <w:basedOn w:val="Domylnaczcionkaakapitu"/>
    <w:uiPriority w:val="99"/>
    <w:rsid w:val="00EA0D5F"/>
    <w:rPr>
      <w:rFonts w:ascii="Calibri" w:hAnsi="Calibri" w:cs="Calibri"/>
      <w:sz w:val="20"/>
      <w:szCs w:val="20"/>
    </w:rPr>
  </w:style>
  <w:style w:type="paragraph" w:customStyle="1" w:styleId="Style8">
    <w:name w:val="Style8"/>
    <w:basedOn w:val="Normalny"/>
    <w:uiPriority w:val="99"/>
    <w:rsid w:val="00EA0D5F"/>
    <w:pPr>
      <w:spacing w:line="187" w:lineRule="exact"/>
      <w:jc w:val="center"/>
    </w:pPr>
  </w:style>
  <w:style w:type="paragraph" w:customStyle="1" w:styleId="Style9">
    <w:name w:val="Style9"/>
    <w:basedOn w:val="Normalny"/>
    <w:uiPriority w:val="99"/>
    <w:rsid w:val="00EA0D5F"/>
    <w:pPr>
      <w:spacing w:line="216" w:lineRule="exact"/>
    </w:pPr>
  </w:style>
  <w:style w:type="paragraph" w:customStyle="1" w:styleId="Style10">
    <w:name w:val="Style10"/>
    <w:basedOn w:val="Normalny"/>
    <w:uiPriority w:val="99"/>
    <w:rsid w:val="00EA0D5F"/>
    <w:pPr>
      <w:spacing w:line="211" w:lineRule="exact"/>
    </w:pPr>
  </w:style>
  <w:style w:type="paragraph" w:customStyle="1" w:styleId="Style11">
    <w:name w:val="Style11"/>
    <w:basedOn w:val="Normalny"/>
    <w:uiPriority w:val="99"/>
    <w:rsid w:val="00EA0D5F"/>
    <w:pPr>
      <w:spacing w:line="216" w:lineRule="exact"/>
    </w:pPr>
  </w:style>
  <w:style w:type="character" w:customStyle="1" w:styleId="FontStyle30">
    <w:name w:val="Font Style30"/>
    <w:basedOn w:val="Domylnaczcionkaakapitu"/>
    <w:uiPriority w:val="99"/>
    <w:rsid w:val="00EA0D5F"/>
    <w:rPr>
      <w:rFonts w:ascii="Calibri" w:hAnsi="Calibri" w:cs="Calibri"/>
      <w:sz w:val="16"/>
      <w:szCs w:val="16"/>
    </w:rPr>
  </w:style>
  <w:style w:type="character" w:customStyle="1" w:styleId="FontStyle31">
    <w:name w:val="Font Style31"/>
    <w:basedOn w:val="Domylnaczcionkaakapitu"/>
    <w:uiPriority w:val="99"/>
    <w:rsid w:val="00EA0D5F"/>
    <w:rPr>
      <w:rFonts w:ascii="Calibri" w:hAnsi="Calibri" w:cs="Calibri"/>
      <w:i/>
      <w:iCs/>
      <w:sz w:val="16"/>
      <w:szCs w:val="16"/>
    </w:rPr>
  </w:style>
  <w:style w:type="paragraph" w:customStyle="1" w:styleId="Style16">
    <w:name w:val="Style16"/>
    <w:basedOn w:val="Normalny"/>
    <w:uiPriority w:val="99"/>
    <w:rsid w:val="00EA0D5F"/>
    <w:pPr>
      <w:spacing w:line="216" w:lineRule="exact"/>
      <w:jc w:val="both"/>
    </w:pPr>
  </w:style>
  <w:style w:type="paragraph" w:customStyle="1" w:styleId="Style18">
    <w:name w:val="Style18"/>
    <w:basedOn w:val="Normalny"/>
    <w:uiPriority w:val="99"/>
    <w:rsid w:val="00EA0D5F"/>
    <w:pPr>
      <w:spacing w:line="216" w:lineRule="exact"/>
      <w:jc w:val="both"/>
    </w:pPr>
  </w:style>
  <w:style w:type="paragraph" w:customStyle="1" w:styleId="Style19">
    <w:name w:val="Style19"/>
    <w:basedOn w:val="Normalny"/>
    <w:uiPriority w:val="99"/>
    <w:rsid w:val="00EA0D5F"/>
  </w:style>
  <w:style w:type="paragraph" w:customStyle="1" w:styleId="Style21">
    <w:name w:val="Style21"/>
    <w:basedOn w:val="Normalny"/>
    <w:uiPriority w:val="99"/>
    <w:rsid w:val="00EA0D5F"/>
  </w:style>
  <w:style w:type="paragraph" w:customStyle="1" w:styleId="Style22">
    <w:name w:val="Style22"/>
    <w:basedOn w:val="Normalny"/>
    <w:uiPriority w:val="99"/>
    <w:rsid w:val="007B478D"/>
    <w:pPr>
      <w:spacing w:line="216" w:lineRule="exact"/>
    </w:pPr>
  </w:style>
  <w:style w:type="character" w:customStyle="1" w:styleId="FontStyle32">
    <w:name w:val="Font Style32"/>
    <w:basedOn w:val="Domylnaczcionkaakapitu"/>
    <w:uiPriority w:val="99"/>
    <w:rsid w:val="007B478D"/>
    <w:rPr>
      <w:rFonts w:ascii="Calibri" w:hAnsi="Calibri" w:cs="Calibri"/>
      <w:smallCaps/>
      <w:sz w:val="16"/>
      <w:szCs w:val="16"/>
    </w:rPr>
  </w:style>
  <w:style w:type="paragraph" w:customStyle="1" w:styleId="Style20">
    <w:name w:val="Style20"/>
    <w:basedOn w:val="Normalny"/>
    <w:uiPriority w:val="99"/>
    <w:rsid w:val="007B478D"/>
    <w:pPr>
      <w:spacing w:line="552" w:lineRule="exact"/>
    </w:pPr>
  </w:style>
  <w:style w:type="paragraph" w:customStyle="1" w:styleId="Style3">
    <w:name w:val="Style3"/>
    <w:basedOn w:val="Normalny"/>
    <w:uiPriority w:val="99"/>
    <w:rsid w:val="007B478D"/>
    <w:pPr>
      <w:spacing w:line="360" w:lineRule="exact"/>
      <w:ind w:hanging="130"/>
    </w:pPr>
  </w:style>
  <w:style w:type="paragraph" w:customStyle="1" w:styleId="Style13">
    <w:name w:val="Style13"/>
    <w:basedOn w:val="Normalny"/>
    <w:uiPriority w:val="99"/>
    <w:rsid w:val="007B478D"/>
    <w:pPr>
      <w:spacing w:line="278" w:lineRule="exact"/>
      <w:jc w:val="both"/>
    </w:pPr>
  </w:style>
  <w:style w:type="paragraph" w:customStyle="1" w:styleId="Style14">
    <w:name w:val="Style14"/>
    <w:basedOn w:val="Normalny"/>
    <w:uiPriority w:val="99"/>
    <w:rsid w:val="007B478D"/>
  </w:style>
  <w:style w:type="paragraph" w:customStyle="1" w:styleId="Style17">
    <w:name w:val="Style17"/>
    <w:basedOn w:val="Normalny"/>
    <w:uiPriority w:val="99"/>
    <w:rsid w:val="007B478D"/>
    <w:pPr>
      <w:spacing w:line="216" w:lineRule="exact"/>
      <w:ind w:hanging="197"/>
    </w:pPr>
  </w:style>
  <w:style w:type="paragraph" w:customStyle="1" w:styleId="Style23">
    <w:name w:val="Style23"/>
    <w:basedOn w:val="Normalny"/>
    <w:uiPriority w:val="99"/>
    <w:rsid w:val="007B478D"/>
  </w:style>
  <w:style w:type="paragraph" w:customStyle="1" w:styleId="Style24">
    <w:name w:val="Style24"/>
    <w:basedOn w:val="Normalny"/>
    <w:uiPriority w:val="99"/>
    <w:rsid w:val="007B478D"/>
  </w:style>
  <w:style w:type="paragraph" w:customStyle="1" w:styleId="Style25">
    <w:name w:val="Style25"/>
    <w:basedOn w:val="Normalny"/>
    <w:uiPriority w:val="99"/>
    <w:rsid w:val="007B478D"/>
    <w:pPr>
      <w:spacing w:line="276" w:lineRule="exact"/>
    </w:pPr>
  </w:style>
  <w:style w:type="character" w:customStyle="1" w:styleId="FontStyle34">
    <w:name w:val="Font Style34"/>
    <w:basedOn w:val="Domylnaczcionkaakapitu"/>
    <w:uiPriority w:val="99"/>
    <w:rsid w:val="007B478D"/>
    <w:rPr>
      <w:rFonts w:ascii="Calibri" w:hAnsi="Calibri" w:cs="Calibri"/>
      <w:b/>
      <w:bCs/>
      <w:sz w:val="20"/>
      <w:szCs w:val="20"/>
    </w:rPr>
  </w:style>
  <w:style w:type="character" w:customStyle="1" w:styleId="FontStyle37">
    <w:name w:val="Font Style37"/>
    <w:basedOn w:val="Domylnaczcionkaakapitu"/>
    <w:uiPriority w:val="99"/>
    <w:rsid w:val="007B478D"/>
    <w:rPr>
      <w:rFonts w:ascii="Calibri" w:hAnsi="Calibri" w:cs="Calibri"/>
      <w:b/>
      <w:bCs/>
      <w:i/>
      <w:iCs/>
      <w:sz w:val="20"/>
      <w:szCs w:val="20"/>
    </w:rPr>
  </w:style>
  <w:style w:type="character" w:customStyle="1" w:styleId="FontStyle40">
    <w:name w:val="Font Style40"/>
    <w:basedOn w:val="Domylnaczcionkaakapitu"/>
    <w:uiPriority w:val="99"/>
    <w:rsid w:val="007B478D"/>
    <w:rPr>
      <w:rFonts w:ascii="Calibri" w:hAnsi="Calibri" w:cs="Calibri"/>
      <w:i/>
      <w:i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A0D5F"/>
    <w:pPr>
      <w:widowControl w:val="0"/>
      <w:autoSpaceDE w:val="0"/>
      <w:autoSpaceDN w:val="0"/>
      <w:adjustRightInd w:val="0"/>
      <w:spacing w:after="0" w:line="240" w:lineRule="auto"/>
    </w:pPr>
    <w:rPr>
      <w:rFonts w:ascii="Calibri" w:eastAsiaTheme="minorEastAsia" w:hAnsi="Calibri"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Bold">
    <w:name w:val="!_Bold"/>
    <w:uiPriority w:val="1"/>
    <w:qFormat/>
    <w:rsid w:val="00E34D94"/>
    <w:rPr>
      <w:b/>
      <w:bCs/>
    </w:rPr>
  </w:style>
  <w:style w:type="paragraph" w:customStyle="1" w:styleId="Style1">
    <w:name w:val="Style1"/>
    <w:basedOn w:val="Normalny"/>
    <w:uiPriority w:val="99"/>
    <w:rsid w:val="00EA0D5F"/>
    <w:pPr>
      <w:spacing w:line="422" w:lineRule="exact"/>
      <w:jc w:val="center"/>
    </w:pPr>
  </w:style>
  <w:style w:type="paragraph" w:customStyle="1" w:styleId="Style2">
    <w:name w:val="Style2"/>
    <w:basedOn w:val="Normalny"/>
    <w:uiPriority w:val="99"/>
    <w:rsid w:val="00EA0D5F"/>
    <w:pPr>
      <w:spacing w:line="413" w:lineRule="exact"/>
      <w:jc w:val="center"/>
    </w:pPr>
  </w:style>
  <w:style w:type="paragraph" w:customStyle="1" w:styleId="Style4">
    <w:name w:val="Style4"/>
    <w:basedOn w:val="Normalny"/>
    <w:uiPriority w:val="99"/>
    <w:rsid w:val="00EA0D5F"/>
  </w:style>
  <w:style w:type="paragraph" w:customStyle="1" w:styleId="Style5">
    <w:name w:val="Style5"/>
    <w:basedOn w:val="Normalny"/>
    <w:uiPriority w:val="99"/>
    <w:rsid w:val="00EA0D5F"/>
    <w:pPr>
      <w:spacing w:line="216" w:lineRule="exact"/>
    </w:pPr>
  </w:style>
  <w:style w:type="character" w:customStyle="1" w:styleId="FontStyle27">
    <w:name w:val="Font Style27"/>
    <w:basedOn w:val="Domylnaczcionkaakapitu"/>
    <w:uiPriority w:val="99"/>
    <w:rsid w:val="00EA0D5F"/>
    <w:rPr>
      <w:rFonts w:ascii="Calibri" w:hAnsi="Calibri" w:cs="Calibri"/>
      <w:sz w:val="28"/>
      <w:szCs w:val="28"/>
    </w:rPr>
  </w:style>
  <w:style w:type="character" w:customStyle="1" w:styleId="FontStyle28">
    <w:name w:val="Font Style28"/>
    <w:basedOn w:val="Domylnaczcionkaakapitu"/>
    <w:uiPriority w:val="99"/>
    <w:rsid w:val="00EA0D5F"/>
    <w:rPr>
      <w:rFonts w:ascii="Calibri" w:hAnsi="Calibri" w:cs="Calibri"/>
      <w:b/>
      <w:bCs/>
      <w:spacing w:val="-10"/>
      <w:sz w:val="36"/>
      <w:szCs w:val="36"/>
    </w:rPr>
  </w:style>
  <w:style w:type="character" w:customStyle="1" w:styleId="FontStyle29">
    <w:name w:val="Font Style29"/>
    <w:basedOn w:val="Domylnaczcionkaakapitu"/>
    <w:uiPriority w:val="99"/>
    <w:rsid w:val="00EA0D5F"/>
    <w:rPr>
      <w:rFonts w:ascii="Calibri" w:hAnsi="Calibri" w:cs="Calibri"/>
      <w:sz w:val="20"/>
      <w:szCs w:val="20"/>
    </w:rPr>
  </w:style>
  <w:style w:type="character" w:customStyle="1" w:styleId="FontStyle33">
    <w:name w:val="Font Style33"/>
    <w:basedOn w:val="Domylnaczcionkaakapitu"/>
    <w:uiPriority w:val="99"/>
    <w:rsid w:val="00EA0D5F"/>
    <w:rPr>
      <w:rFonts w:ascii="Calibri" w:hAnsi="Calibri" w:cs="Calibri"/>
      <w:smallCaps/>
      <w:sz w:val="20"/>
      <w:szCs w:val="20"/>
    </w:rPr>
  </w:style>
  <w:style w:type="character" w:customStyle="1" w:styleId="FontStyle35">
    <w:name w:val="Font Style35"/>
    <w:basedOn w:val="Domylnaczcionkaakapitu"/>
    <w:uiPriority w:val="99"/>
    <w:rsid w:val="00EA0D5F"/>
    <w:rPr>
      <w:rFonts w:ascii="Calibri" w:hAnsi="Calibri" w:cs="Calibri"/>
      <w:sz w:val="20"/>
      <w:szCs w:val="20"/>
    </w:rPr>
  </w:style>
  <w:style w:type="character" w:customStyle="1" w:styleId="FontStyle36">
    <w:name w:val="Font Style36"/>
    <w:basedOn w:val="Domylnaczcionkaakapitu"/>
    <w:uiPriority w:val="99"/>
    <w:rsid w:val="00EA0D5F"/>
    <w:rPr>
      <w:rFonts w:ascii="Calibri" w:hAnsi="Calibri" w:cs="Calibri"/>
      <w:b/>
      <w:bCs/>
      <w:i/>
      <w:iCs/>
      <w:sz w:val="20"/>
      <w:szCs w:val="20"/>
    </w:rPr>
  </w:style>
  <w:style w:type="character" w:customStyle="1" w:styleId="FontStyle38">
    <w:name w:val="Font Style38"/>
    <w:basedOn w:val="Domylnaczcionkaakapitu"/>
    <w:uiPriority w:val="99"/>
    <w:rsid w:val="00EA0D5F"/>
    <w:rPr>
      <w:rFonts w:ascii="Calibri" w:hAnsi="Calibri" w:cs="Calibri"/>
      <w:sz w:val="20"/>
      <w:szCs w:val="20"/>
    </w:rPr>
  </w:style>
  <w:style w:type="paragraph" w:customStyle="1" w:styleId="Style8">
    <w:name w:val="Style8"/>
    <w:basedOn w:val="Normalny"/>
    <w:uiPriority w:val="99"/>
    <w:rsid w:val="00EA0D5F"/>
    <w:pPr>
      <w:spacing w:line="187" w:lineRule="exact"/>
      <w:jc w:val="center"/>
    </w:pPr>
  </w:style>
  <w:style w:type="paragraph" w:customStyle="1" w:styleId="Style9">
    <w:name w:val="Style9"/>
    <w:basedOn w:val="Normalny"/>
    <w:uiPriority w:val="99"/>
    <w:rsid w:val="00EA0D5F"/>
    <w:pPr>
      <w:spacing w:line="216" w:lineRule="exact"/>
    </w:pPr>
  </w:style>
  <w:style w:type="paragraph" w:customStyle="1" w:styleId="Style10">
    <w:name w:val="Style10"/>
    <w:basedOn w:val="Normalny"/>
    <w:uiPriority w:val="99"/>
    <w:rsid w:val="00EA0D5F"/>
    <w:pPr>
      <w:spacing w:line="211" w:lineRule="exact"/>
    </w:pPr>
  </w:style>
  <w:style w:type="paragraph" w:customStyle="1" w:styleId="Style11">
    <w:name w:val="Style11"/>
    <w:basedOn w:val="Normalny"/>
    <w:uiPriority w:val="99"/>
    <w:rsid w:val="00EA0D5F"/>
    <w:pPr>
      <w:spacing w:line="216" w:lineRule="exact"/>
    </w:pPr>
  </w:style>
  <w:style w:type="character" w:customStyle="1" w:styleId="FontStyle30">
    <w:name w:val="Font Style30"/>
    <w:basedOn w:val="Domylnaczcionkaakapitu"/>
    <w:uiPriority w:val="99"/>
    <w:rsid w:val="00EA0D5F"/>
    <w:rPr>
      <w:rFonts w:ascii="Calibri" w:hAnsi="Calibri" w:cs="Calibri"/>
      <w:sz w:val="16"/>
      <w:szCs w:val="16"/>
    </w:rPr>
  </w:style>
  <w:style w:type="character" w:customStyle="1" w:styleId="FontStyle31">
    <w:name w:val="Font Style31"/>
    <w:basedOn w:val="Domylnaczcionkaakapitu"/>
    <w:uiPriority w:val="99"/>
    <w:rsid w:val="00EA0D5F"/>
    <w:rPr>
      <w:rFonts w:ascii="Calibri" w:hAnsi="Calibri" w:cs="Calibri"/>
      <w:i/>
      <w:iCs/>
      <w:sz w:val="16"/>
      <w:szCs w:val="16"/>
    </w:rPr>
  </w:style>
  <w:style w:type="paragraph" w:customStyle="1" w:styleId="Style16">
    <w:name w:val="Style16"/>
    <w:basedOn w:val="Normalny"/>
    <w:uiPriority w:val="99"/>
    <w:rsid w:val="00EA0D5F"/>
    <w:pPr>
      <w:spacing w:line="216" w:lineRule="exact"/>
      <w:jc w:val="both"/>
    </w:pPr>
  </w:style>
  <w:style w:type="paragraph" w:customStyle="1" w:styleId="Style18">
    <w:name w:val="Style18"/>
    <w:basedOn w:val="Normalny"/>
    <w:uiPriority w:val="99"/>
    <w:rsid w:val="00EA0D5F"/>
    <w:pPr>
      <w:spacing w:line="216" w:lineRule="exact"/>
      <w:jc w:val="both"/>
    </w:pPr>
  </w:style>
  <w:style w:type="paragraph" w:customStyle="1" w:styleId="Style19">
    <w:name w:val="Style19"/>
    <w:basedOn w:val="Normalny"/>
    <w:uiPriority w:val="99"/>
    <w:rsid w:val="00EA0D5F"/>
  </w:style>
  <w:style w:type="paragraph" w:customStyle="1" w:styleId="Style21">
    <w:name w:val="Style21"/>
    <w:basedOn w:val="Normalny"/>
    <w:uiPriority w:val="99"/>
    <w:rsid w:val="00EA0D5F"/>
  </w:style>
  <w:style w:type="paragraph" w:customStyle="1" w:styleId="Style22">
    <w:name w:val="Style22"/>
    <w:basedOn w:val="Normalny"/>
    <w:uiPriority w:val="99"/>
    <w:rsid w:val="007B478D"/>
    <w:pPr>
      <w:spacing w:line="216" w:lineRule="exact"/>
    </w:pPr>
  </w:style>
  <w:style w:type="character" w:customStyle="1" w:styleId="FontStyle32">
    <w:name w:val="Font Style32"/>
    <w:basedOn w:val="Domylnaczcionkaakapitu"/>
    <w:uiPriority w:val="99"/>
    <w:rsid w:val="007B478D"/>
    <w:rPr>
      <w:rFonts w:ascii="Calibri" w:hAnsi="Calibri" w:cs="Calibri"/>
      <w:smallCaps/>
      <w:sz w:val="16"/>
      <w:szCs w:val="16"/>
    </w:rPr>
  </w:style>
  <w:style w:type="paragraph" w:customStyle="1" w:styleId="Style20">
    <w:name w:val="Style20"/>
    <w:basedOn w:val="Normalny"/>
    <w:uiPriority w:val="99"/>
    <w:rsid w:val="007B478D"/>
    <w:pPr>
      <w:spacing w:line="552" w:lineRule="exact"/>
    </w:pPr>
  </w:style>
  <w:style w:type="paragraph" w:customStyle="1" w:styleId="Style3">
    <w:name w:val="Style3"/>
    <w:basedOn w:val="Normalny"/>
    <w:uiPriority w:val="99"/>
    <w:rsid w:val="007B478D"/>
    <w:pPr>
      <w:spacing w:line="360" w:lineRule="exact"/>
      <w:ind w:hanging="130"/>
    </w:pPr>
  </w:style>
  <w:style w:type="paragraph" w:customStyle="1" w:styleId="Style13">
    <w:name w:val="Style13"/>
    <w:basedOn w:val="Normalny"/>
    <w:uiPriority w:val="99"/>
    <w:rsid w:val="007B478D"/>
    <w:pPr>
      <w:spacing w:line="278" w:lineRule="exact"/>
      <w:jc w:val="both"/>
    </w:pPr>
  </w:style>
  <w:style w:type="paragraph" w:customStyle="1" w:styleId="Style14">
    <w:name w:val="Style14"/>
    <w:basedOn w:val="Normalny"/>
    <w:uiPriority w:val="99"/>
    <w:rsid w:val="007B478D"/>
  </w:style>
  <w:style w:type="paragraph" w:customStyle="1" w:styleId="Style17">
    <w:name w:val="Style17"/>
    <w:basedOn w:val="Normalny"/>
    <w:uiPriority w:val="99"/>
    <w:rsid w:val="007B478D"/>
    <w:pPr>
      <w:spacing w:line="216" w:lineRule="exact"/>
      <w:ind w:hanging="197"/>
    </w:pPr>
  </w:style>
  <w:style w:type="paragraph" w:customStyle="1" w:styleId="Style23">
    <w:name w:val="Style23"/>
    <w:basedOn w:val="Normalny"/>
    <w:uiPriority w:val="99"/>
    <w:rsid w:val="007B478D"/>
  </w:style>
  <w:style w:type="paragraph" w:customStyle="1" w:styleId="Style24">
    <w:name w:val="Style24"/>
    <w:basedOn w:val="Normalny"/>
    <w:uiPriority w:val="99"/>
    <w:rsid w:val="007B478D"/>
  </w:style>
  <w:style w:type="paragraph" w:customStyle="1" w:styleId="Style25">
    <w:name w:val="Style25"/>
    <w:basedOn w:val="Normalny"/>
    <w:uiPriority w:val="99"/>
    <w:rsid w:val="007B478D"/>
    <w:pPr>
      <w:spacing w:line="276" w:lineRule="exact"/>
    </w:pPr>
  </w:style>
  <w:style w:type="character" w:customStyle="1" w:styleId="FontStyle34">
    <w:name w:val="Font Style34"/>
    <w:basedOn w:val="Domylnaczcionkaakapitu"/>
    <w:uiPriority w:val="99"/>
    <w:rsid w:val="007B478D"/>
    <w:rPr>
      <w:rFonts w:ascii="Calibri" w:hAnsi="Calibri" w:cs="Calibri"/>
      <w:b/>
      <w:bCs/>
      <w:sz w:val="20"/>
      <w:szCs w:val="20"/>
    </w:rPr>
  </w:style>
  <w:style w:type="character" w:customStyle="1" w:styleId="FontStyle37">
    <w:name w:val="Font Style37"/>
    <w:basedOn w:val="Domylnaczcionkaakapitu"/>
    <w:uiPriority w:val="99"/>
    <w:rsid w:val="007B478D"/>
    <w:rPr>
      <w:rFonts w:ascii="Calibri" w:hAnsi="Calibri" w:cs="Calibri"/>
      <w:b/>
      <w:bCs/>
      <w:i/>
      <w:iCs/>
      <w:sz w:val="20"/>
      <w:szCs w:val="20"/>
    </w:rPr>
  </w:style>
  <w:style w:type="character" w:customStyle="1" w:styleId="FontStyle40">
    <w:name w:val="Font Style40"/>
    <w:basedOn w:val="Domylnaczcionkaakapitu"/>
    <w:uiPriority w:val="99"/>
    <w:rsid w:val="007B478D"/>
    <w:rPr>
      <w:rFonts w:ascii="Calibri" w:hAnsi="Calibri" w:cs="Calibri"/>
      <w:i/>
      <w:i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7</Pages>
  <Words>2347</Words>
  <Characters>14088</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16403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SZYK</dc:creator>
  <cp:lastModifiedBy>AGNIESZKA SZYK</cp:lastModifiedBy>
  <cp:revision>1</cp:revision>
  <dcterms:created xsi:type="dcterms:W3CDTF">2012-11-06T10:57:00Z</dcterms:created>
  <dcterms:modified xsi:type="dcterms:W3CDTF">2012-11-06T11:26:00Z</dcterms:modified>
</cp:coreProperties>
</file>