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55" w:rsidRDefault="00091D55" w:rsidP="00091D55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3</w:t>
      </w:r>
    </w:p>
    <w:p w:rsidR="00091D55" w:rsidRDefault="00091D55" w:rsidP="00091D55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50E7F" w:rsidRPr="00150E7F" w:rsidRDefault="00150E7F" w:rsidP="00150E7F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0E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SKŁAD OSOBOWY KAPITUŁY PLEBISCYTU </w:t>
      </w:r>
    </w:p>
    <w:p w:rsidR="00150E7F" w:rsidRDefault="00150E7F">
      <w:pPr>
        <w:rPr>
          <w:rFonts w:cstheme="minorHAnsi"/>
          <w:sz w:val="20"/>
          <w:szCs w:val="20"/>
          <w:lang w:eastAsia="ar-SA"/>
        </w:rPr>
      </w:pPr>
    </w:p>
    <w:p w:rsidR="008C7D09" w:rsidRDefault="00150E7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50E7F">
        <w:rPr>
          <w:rFonts w:ascii="Times New Roman" w:hAnsi="Times New Roman" w:cs="Times New Roman"/>
          <w:sz w:val="24"/>
          <w:szCs w:val="24"/>
          <w:lang w:eastAsia="ar-SA"/>
        </w:rPr>
        <w:t>Organizator powołuje kapitułę</w:t>
      </w:r>
      <w:r>
        <w:rPr>
          <w:rFonts w:ascii="Times New Roman" w:hAnsi="Times New Roman" w:cs="Times New Roman"/>
          <w:sz w:val="24"/>
          <w:szCs w:val="24"/>
          <w:lang w:eastAsia="ar-SA"/>
        </w:rPr>
        <w:t>, w skład której wchodzą:</w:t>
      </w:r>
    </w:p>
    <w:p w:rsidR="00150E7F" w:rsidRDefault="00150E7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50E7F" w:rsidRP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b/>
          <w:sz w:val="24"/>
          <w:szCs w:val="24"/>
        </w:rPr>
        <w:t xml:space="preserve">Ryszard </w:t>
      </w:r>
      <w:proofErr w:type="spellStart"/>
      <w:r w:rsidRPr="00150E7F">
        <w:rPr>
          <w:rFonts w:ascii="Times New Roman" w:hAnsi="Times New Roman" w:cs="Times New Roman"/>
          <w:b/>
          <w:sz w:val="24"/>
          <w:szCs w:val="24"/>
        </w:rPr>
        <w:t>Kaminski</w:t>
      </w:r>
      <w:proofErr w:type="spellEnd"/>
      <w:r w:rsidRPr="00150E7F">
        <w:rPr>
          <w:rFonts w:ascii="Times New Roman" w:hAnsi="Times New Roman" w:cs="Times New Roman"/>
          <w:sz w:val="24"/>
          <w:szCs w:val="24"/>
        </w:rPr>
        <w:t>, Dyrektor Kujawsko-Pomorskiego Ośrodka Doradztwa Rolniczego w Minikowie;</w:t>
      </w:r>
    </w:p>
    <w:p w:rsidR="00150E7F" w:rsidRP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b/>
          <w:sz w:val="24"/>
          <w:szCs w:val="24"/>
        </w:rPr>
        <w:t xml:space="preserve">Lidia </w:t>
      </w:r>
      <w:proofErr w:type="spellStart"/>
      <w:r w:rsidRPr="00150E7F">
        <w:rPr>
          <w:rFonts w:ascii="Times New Roman" w:hAnsi="Times New Roman" w:cs="Times New Roman"/>
          <w:b/>
          <w:sz w:val="24"/>
          <w:szCs w:val="24"/>
        </w:rPr>
        <w:t>Lewnadowska</w:t>
      </w:r>
      <w:proofErr w:type="spellEnd"/>
      <w:r w:rsidRPr="00150E7F">
        <w:rPr>
          <w:rFonts w:ascii="Times New Roman" w:hAnsi="Times New Roman" w:cs="Times New Roman"/>
          <w:sz w:val="24"/>
          <w:szCs w:val="24"/>
        </w:rPr>
        <w:t xml:space="preserve">, Zastępca Dyrektora </w:t>
      </w:r>
      <w:proofErr w:type="spellStart"/>
      <w:r w:rsidRPr="00150E7F">
        <w:rPr>
          <w:rFonts w:ascii="Times New Roman" w:hAnsi="Times New Roman" w:cs="Times New Roman"/>
          <w:sz w:val="24"/>
          <w:szCs w:val="24"/>
        </w:rPr>
        <w:t>ds.Rozwoju</w:t>
      </w:r>
      <w:proofErr w:type="spellEnd"/>
      <w:r w:rsidRPr="00150E7F">
        <w:rPr>
          <w:rFonts w:ascii="Times New Roman" w:hAnsi="Times New Roman" w:cs="Times New Roman"/>
          <w:sz w:val="24"/>
          <w:szCs w:val="24"/>
        </w:rPr>
        <w:t xml:space="preserve"> doradztwa,  Kujawsko-Pomorskiego Ośrodka Doradztwa Rolniczego w Minikowie;</w:t>
      </w:r>
    </w:p>
    <w:p w:rsid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b/>
          <w:sz w:val="24"/>
          <w:szCs w:val="24"/>
        </w:rPr>
        <w:t>Wiesław Czarnecki</w:t>
      </w:r>
      <w:r w:rsidRPr="00150E7F">
        <w:rPr>
          <w:rFonts w:ascii="Times New Roman" w:hAnsi="Times New Roman" w:cs="Times New Roman"/>
          <w:sz w:val="24"/>
          <w:szCs w:val="24"/>
        </w:rPr>
        <w:t>, Dyrektor Departamentu Rolnictwa Urzędu Marszałkowskiego Województwa Kujawsko-Pomorskiego;</w:t>
      </w:r>
    </w:p>
    <w:p w:rsid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b/>
          <w:sz w:val="24"/>
          <w:szCs w:val="24"/>
        </w:rPr>
        <w:t>Piotr Depta</w:t>
      </w:r>
      <w:r w:rsidR="00F80163">
        <w:rPr>
          <w:rFonts w:ascii="Times New Roman" w:hAnsi="Times New Roman" w:cs="Times New Roman"/>
          <w:sz w:val="24"/>
          <w:szCs w:val="24"/>
        </w:rPr>
        <w:t>, Członek</w:t>
      </w:r>
      <w:r w:rsidRPr="00150E7F">
        <w:rPr>
          <w:rFonts w:ascii="Times New Roman" w:hAnsi="Times New Roman" w:cs="Times New Roman"/>
          <w:sz w:val="24"/>
          <w:szCs w:val="24"/>
        </w:rPr>
        <w:t xml:space="preserve"> Rady Społecznej Doradztwa Rolniczego, Prezydent Kujawsko-Pomorskiego Związku Hodowców Bydła w Bydgoszczy</w:t>
      </w:r>
    </w:p>
    <w:p w:rsid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b/>
          <w:sz w:val="24"/>
          <w:szCs w:val="24"/>
        </w:rPr>
        <w:t>Teresa Kucharska</w:t>
      </w:r>
      <w:r w:rsidRPr="00150E7F">
        <w:rPr>
          <w:rFonts w:ascii="Times New Roman" w:hAnsi="Times New Roman" w:cs="Times New Roman"/>
          <w:sz w:val="24"/>
          <w:szCs w:val="24"/>
        </w:rPr>
        <w:t xml:space="preserve"> - wieloletnia przewodnicząca kapituły konkursu Rolnik-Farmer Roku, członek zarządu Stowarzyszenia „Polski Klub-Rolnik Farmer Roku”</w:t>
      </w:r>
    </w:p>
    <w:p w:rsid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sz w:val="24"/>
          <w:szCs w:val="24"/>
        </w:rPr>
        <w:t>Gr</w:t>
      </w:r>
      <w:r w:rsidRPr="00150E7F">
        <w:rPr>
          <w:rFonts w:ascii="Times New Roman" w:hAnsi="Times New Roman" w:cs="Times New Roman"/>
          <w:b/>
          <w:sz w:val="24"/>
          <w:szCs w:val="24"/>
        </w:rPr>
        <w:t xml:space="preserve">zegorz </w:t>
      </w:r>
      <w:proofErr w:type="spellStart"/>
      <w:r w:rsidRPr="00150E7F">
        <w:rPr>
          <w:rFonts w:ascii="Times New Roman" w:hAnsi="Times New Roman" w:cs="Times New Roman"/>
          <w:b/>
          <w:sz w:val="24"/>
          <w:szCs w:val="24"/>
        </w:rPr>
        <w:t>Smytry</w:t>
      </w:r>
      <w:proofErr w:type="spellEnd"/>
      <w:r w:rsidRPr="00150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E7F">
        <w:rPr>
          <w:rFonts w:ascii="Times New Roman" w:hAnsi="Times New Roman" w:cs="Times New Roman"/>
          <w:sz w:val="24"/>
          <w:szCs w:val="24"/>
        </w:rPr>
        <w:t xml:space="preserve">– dyr. </w:t>
      </w:r>
      <w:r>
        <w:rPr>
          <w:rFonts w:ascii="Times New Roman" w:hAnsi="Times New Roman" w:cs="Times New Roman"/>
          <w:sz w:val="24"/>
          <w:szCs w:val="24"/>
        </w:rPr>
        <w:t>KOWR</w:t>
      </w:r>
    </w:p>
    <w:p w:rsid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b/>
          <w:sz w:val="24"/>
          <w:szCs w:val="24"/>
        </w:rPr>
        <w:t xml:space="preserve">Marek Szczygielski </w:t>
      </w:r>
      <w:r w:rsidRPr="00150E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50E7F">
        <w:rPr>
          <w:rFonts w:ascii="Times New Roman" w:hAnsi="Times New Roman" w:cs="Times New Roman"/>
          <w:sz w:val="24"/>
          <w:szCs w:val="24"/>
        </w:rPr>
        <w:t>wicedyr</w:t>
      </w:r>
      <w:proofErr w:type="spellEnd"/>
      <w:r w:rsidRPr="00150E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KOWR</w:t>
      </w:r>
    </w:p>
    <w:p w:rsid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b/>
          <w:sz w:val="24"/>
          <w:szCs w:val="24"/>
        </w:rPr>
        <w:t xml:space="preserve">Leszek </w:t>
      </w:r>
      <w:proofErr w:type="spellStart"/>
      <w:r w:rsidRPr="00150E7F">
        <w:rPr>
          <w:rFonts w:ascii="Times New Roman" w:hAnsi="Times New Roman" w:cs="Times New Roman"/>
          <w:b/>
          <w:sz w:val="24"/>
          <w:szCs w:val="24"/>
        </w:rPr>
        <w:t>Dereziński</w:t>
      </w:r>
      <w:proofErr w:type="spellEnd"/>
      <w:r w:rsidRPr="00150E7F">
        <w:rPr>
          <w:rFonts w:ascii="Times New Roman" w:hAnsi="Times New Roman" w:cs="Times New Roman"/>
          <w:sz w:val="24"/>
          <w:szCs w:val="24"/>
        </w:rPr>
        <w:t>, prezes Federacji Związków Pracodawców - Dzierżawców i Właścicieli Rolnych</w:t>
      </w:r>
    </w:p>
    <w:p w:rsidR="00150E7F" w:rsidRPr="00150E7F" w:rsidRDefault="00150E7F" w:rsidP="00150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0E7F">
        <w:rPr>
          <w:rFonts w:ascii="Times New Roman" w:hAnsi="Times New Roman" w:cs="Times New Roman"/>
          <w:b/>
          <w:sz w:val="24"/>
          <w:szCs w:val="24"/>
        </w:rPr>
        <w:t xml:space="preserve">Lucyna </w:t>
      </w:r>
      <w:proofErr w:type="spellStart"/>
      <w:r w:rsidRPr="00150E7F">
        <w:rPr>
          <w:rFonts w:ascii="Times New Roman" w:hAnsi="Times New Roman" w:cs="Times New Roman"/>
          <w:b/>
          <w:sz w:val="24"/>
          <w:szCs w:val="24"/>
        </w:rPr>
        <w:t>Talaśka-Klich</w:t>
      </w:r>
      <w:proofErr w:type="spellEnd"/>
      <w:r w:rsidRPr="00150E7F">
        <w:rPr>
          <w:rFonts w:ascii="Times New Roman" w:hAnsi="Times New Roman" w:cs="Times New Roman"/>
          <w:sz w:val="24"/>
          <w:szCs w:val="24"/>
        </w:rPr>
        <w:t xml:space="preserve"> – Kierownik Działu</w:t>
      </w:r>
      <w:r>
        <w:rPr>
          <w:rFonts w:ascii="Times New Roman" w:hAnsi="Times New Roman" w:cs="Times New Roman"/>
          <w:sz w:val="24"/>
          <w:szCs w:val="24"/>
        </w:rPr>
        <w:t xml:space="preserve"> Gospodarka „Gazety Pomorskiej”.</w:t>
      </w:r>
    </w:p>
    <w:sectPr w:rsidR="00150E7F" w:rsidRPr="00150E7F" w:rsidSect="008C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054"/>
    <w:multiLevelType w:val="hybridMultilevel"/>
    <w:tmpl w:val="1888766C"/>
    <w:lvl w:ilvl="0" w:tplc="BCA460D4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941523E"/>
    <w:multiLevelType w:val="hybridMultilevel"/>
    <w:tmpl w:val="5EF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150E7F"/>
    <w:rsid w:val="00091D55"/>
    <w:rsid w:val="00150E7F"/>
    <w:rsid w:val="008C7D09"/>
    <w:rsid w:val="00C532E2"/>
    <w:rsid w:val="00F8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50E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0E7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karkie</dc:creator>
  <cp:keywords/>
  <dc:description/>
  <cp:lastModifiedBy>karkie</cp:lastModifiedBy>
  <cp:revision>4</cp:revision>
  <dcterms:created xsi:type="dcterms:W3CDTF">2017-08-31T09:36:00Z</dcterms:created>
  <dcterms:modified xsi:type="dcterms:W3CDTF">2017-09-12T09:08:00Z</dcterms:modified>
</cp:coreProperties>
</file>